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48"/>
          <w:szCs w:val="48"/>
          <w:lang w:val="en-US"/>
        </w:rPr>
      </w:pPr>
      <w:bookmarkStart w:id="0" w:name="_Toc335046861"/>
      <w:bookmarkStart w:id="1" w:name="_Toc334245780"/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48"/>
          <w:szCs w:val="48"/>
          <w:lang w:val="en-US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48"/>
          <w:szCs w:val="48"/>
          <w:lang w:val="en-US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48"/>
          <w:szCs w:val="48"/>
          <w:lang w:val="en-US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48"/>
          <w:szCs w:val="48"/>
          <w:lang w:val="ru-RU"/>
        </w:rPr>
      </w:pPr>
      <w:r>
        <w:rPr>
          <w:rFonts w:ascii="Calibri" w:hAnsi="Calibri"/>
          <w:sz w:val="48"/>
          <w:szCs w:val="48"/>
          <w:lang w:val="ru-RU"/>
        </w:rPr>
        <w:t>Инструкция  участнику конкурса</w:t>
      </w:r>
    </w:p>
    <w:bookmarkEnd w:id="0"/>
    <w:bookmarkEnd w:id="1"/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48"/>
          <w:szCs w:val="48"/>
          <w:lang w:val="ru-RU"/>
        </w:rPr>
      </w:pPr>
      <w:r>
        <w:rPr>
          <w:rFonts w:ascii="Calibri" w:hAnsi="Calibri"/>
          <w:sz w:val="48"/>
          <w:szCs w:val="48"/>
          <w:lang w:val="ru-RU"/>
        </w:rPr>
        <w:t>по выбору поставщика материалов для пунктов продажи (POS материалы) для нужд ЗАО «АрменТел» сроком на 1 год</w:t>
      </w:r>
      <w:r>
        <w:rPr>
          <w:rFonts w:ascii="Calibri" w:hAnsi="Calibri"/>
          <w:sz w:val="48"/>
          <w:szCs w:val="48"/>
          <w:lang w:val="ru-RU"/>
        </w:rPr>
        <w:br/>
      </w: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5172A5" w:rsidRPr="002F2DBC" w:rsidRDefault="005172A5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</w:p>
    <w:p w:rsidR="003D7E29" w:rsidRDefault="003D7E29" w:rsidP="005172A5">
      <w:pPr>
        <w:pStyle w:val="Frontpage1"/>
        <w:spacing w:before="28"/>
        <w:ind w:left="0"/>
        <w:jc w:val="center"/>
        <w:rPr>
          <w:rFonts w:ascii="Calibri" w:hAnsi="Calibri"/>
          <w:sz w:val="28"/>
          <w:szCs w:val="28"/>
          <w:lang w:val="ru-RU"/>
        </w:rPr>
      </w:pPr>
      <w:r>
        <w:rPr>
          <w:rFonts w:ascii="Calibri" w:hAnsi="Calibri"/>
          <w:sz w:val="28"/>
          <w:szCs w:val="28"/>
          <w:lang w:val="ru-RU"/>
        </w:rPr>
        <w:t>г. Ереван, 2015</w:t>
      </w:r>
    </w:p>
    <w:p w:rsidR="00275B92" w:rsidRPr="004F0112" w:rsidRDefault="00275B92" w:rsidP="005172A5">
      <w:pPr>
        <w:pStyle w:val="Heading2"/>
        <w:tabs>
          <w:tab w:val="clear" w:pos="576"/>
        </w:tabs>
        <w:spacing w:before="0" w:after="300"/>
        <w:ind w:left="0" w:firstLine="0"/>
        <w:jc w:val="both"/>
        <w:rPr>
          <w:rFonts w:ascii="Calibri" w:hAnsi="Calibri" w:cs="Times New Roman"/>
          <w:sz w:val="28"/>
          <w:lang w:val="ru-RU"/>
        </w:rPr>
      </w:pPr>
      <w:bookmarkStart w:id="2" w:name="_Toc380065797"/>
    </w:p>
    <w:p w:rsidR="003D7E29" w:rsidRPr="002F2DBC" w:rsidRDefault="003D7E29" w:rsidP="00275B92">
      <w:pPr>
        <w:pStyle w:val="Heading2"/>
        <w:tabs>
          <w:tab w:val="clear" w:pos="576"/>
        </w:tabs>
        <w:spacing w:before="0" w:after="300"/>
        <w:ind w:left="0" w:firstLine="0"/>
        <w:jc w:val="both"/>
        <w:rPr>
          <w:rFonts w:ascii="Calibri" w:hAnsi="Calibri" w:cs="Times New Roman"/>
          <w:sz w:val="28"/>
          <w:lang w:val="ru-RU"/>
        </w:rPr>
      </w:pPr>
      <w:r w:rsidRPr="002F2DBC">
        <w:rPr>
          <w:rFonts w:ascii="Calibri" w:hAnsi="Calibri" w:cs="Times New Roman"/>
          <w:sz w:val="28"/>
          <w:lang w:val="ru-RU"/>
        </w:rPr>
        <w:t xml:space="preserve">1. </w:t>
      </w:r>
      <w:bookmarkEnd w:id="2"/>
      <w:r w:rsidRPr="002F2DBC">
        <w:rPr>
          <w:rFonts w:ascii="Calibri" w:hAnsi="Calibri" w:cs="Times New Roman"/>
          <w:sz w:val="28"/>
          <w:lang w:val="ru-RU"/>
        </w:rPr>
        <w:t>Предмет ко</w:t>
      </w:r>
      <w:r w:rsidRPr="002F2DBC">
        <w:rPr>
          <w:rFonts w:cs="Times New Roman"/>
          <w:sz w:val="28"/>
          <w:lang w:val="ru-RU"/>
        </w:rPr>
        <w:t>нкурса</w:t>
      </w:r>
      <w:bookmarkStart w:id="3" w:name="_Toc37503214"/>
      <w:r w:rsidRPr="002F2DBC">
        <w:rPr>
          <w:rFonts w:ascii="Calibri" w:hAnsi="Calibri" w:cs="Times New Roman"/>
          <w:sz w:val="28"/>
          <w:lang w:val="ru-RU"/>
        </w:rPr>
        <w:t xml:space="preserve"> </w:t>
      </w:r>
      <w:bookmarkStart w:id="4" w:name="_Toc517020412"/>
    </w:p>
    <w:p w:rsidR="003D7E29" w:rsidRPr="00275B92" w:rsidRDefault="003D7E29">
      <w:pPr>
        <w:spacing w:after="200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>ЗАО «АрменТел» (далее – Заказчик) приглашает Вашу компанию (далее - Участник) принять участие в</w:t>
      </w:r>
      <w:r w:rsidRPr="00275B92">
        <w:rPr>
          <w:rFonts w:ascii="Sylfaen" w:hAnsi="Sylfaen"/>
          <w:lang w:val="ru-RU"/>
        </w:rPr>
        <w:t xml:space="preserve"> </w:t>
      </w:r>
      <w:r w:rsidRPr="00275B92">
        <w:rPr>
          <w:rFonts w:ascii="Calibri" w:hAnsi="Calibri"/>
          <w:lang w:val="ru-RU"/>
        </w:rPr>
        <w:t>ко</w:t>
      </w:r>
      <w:r w:rsidRPr="00275B92">
        <w:rPr>
          <w:lang w:val="ru-RU"/>
        </w:rPr>
        <w:t>нкурсе</w:t>
      </w:r>
      <w:r w:rsidRPr="00275B92">
        <w:rPr>
          <w:rFonts w:ascii="Calibri" w:hAnsi="Calibri"/>
          <w:lang w:val="ru-RU"/>
        </w:rPr>
        <w:t xml:space="preserve"> на выбор </w:t>
      </w:r>
      <w:r w:rsidRPr="00275B92">
        <w:rPr>
          <w:rFonts w:ascii="Sylfaen" w:hAnsi="Sylfaen"/>
          <w:lang w:val="ru-RU"/>
        </w:rPr>
        <w:t>поставщика материалов для пунктов продажи (</w:t>
      </w:r>
      <w:r>
        <w:rPr>
          <w:rFonts w:ascii="Sylfaen" w:hAnsi="Sylfaen"/>
        </w:rPr>
        <w:t>POS</w:t>
      </w:r>
      <w:r w:rsidRPr="00275B92">
        <w:rPr>
          <w:rFonts w:ascii="Sylfaen" w:hAnsi="Sylfaen"/>
          <w:lang w:val="ru-RU"/>
        </w:rPr>
        <w:t xml:space="preserve"> </w:t>
      </w:r>
      <w:r w:rsidRPr="00275B92">
        <w:rPr>
          <w:lang w:val="ru-RU"/>
        </w:rPr>
        <w:t xml:space="preserve">материалов) для </w:t>
      </w:r>
      <w:r w:rsidRPr="00275B92">
        <w:rPr>
          <w:rFonts w:ascii="Sylfaen" w:hAnsi="Sylfaen"/>
          <w:lang w:val="ru-RU"/>
        </w:rPr>
        <w:t xml:space="preserve">нужд ЗАО </w:t>
      </w:r>
      <w:r w:rsidRPr="00275B92">
        <w:rPr>
          <w:rFonts w:ascii="Calibri" w:hAnsi="Calibri"/>
          <w:lang w:val="ru-RU"/>
        </w:rPr>
        <w:t>«</w:t>
      </w:r>
      <w:r w:rsidRPr="00275B92">
        <w:rPr>
          <w:rFonts w:ascii="Sylfaen" w:hAnsi="Sylfaen"/>
          <w:lang w:val="ru-RU"/>
        </w:rPr>
        <w:t>АрменТел</w:t>
      </w:r>
      <w:r w:rsidRPr="00275B92">
        <w:rPr>
          <w:rFonts w:ascii="Calibri" w:hAnsi="Calibri"/>
          <w:lang w:val="ru-RU"/>
        </w:rPr>
        <w:t>»</w:t>
      </w:r>
      <w:r w:rsidRPr="00275B92">
        <w:rPr>
          <w:rFonts w:ascii="Sylfaen" w:hAnsi="Sylfaen"/>
          <w:lang w:val="ru-RU"/>
        </w:rPr>
        <w:t>” сроком на 1 год</w:t>
      </w:r>
      <w:r w:rsidRPr="00275B92">
        <w:rPr>
          <w:rFonts w:ascii="Calibri" w:hAnsi="Calibri"/>
          <w:lang w:val="ru-RU"/>
        </w:rPr>
        <w:t xml:space="preserve"> (далее - </w:t>
      </w:r>
      <w:r w:rsidRPr="00275B92">
        <w:rPr>
          <w:lang w:val="ru-RU"/>
        </w:rPr>
        <w:t>Конкурс</w:t>
      </w:r>
      <w:r w:rsidRPr="00275B92">
        <w:rPr>
          <w:rFonts w:ascii="Calibri" w:hAnsi="Calibri"/>
          <w:lang w:val="ru-RU"/>
        </w:rPr>
        <w:t>).</w:t>
      </w:r>
    </w:p>
    <w:p w:rsidR="003D7E29" w:rsidRPr="002A0BBA" w:rsidRDefault="003D7E29">
      <w:pPr>
        <w:rPr>
          <w:bCs/>
          <w:lang w:val="ru-RU"/>
        </w:rPr>
      </w:pPr>
      <w:r w:rsidRPr="00275B92">
        <w:rPr>
          <w:bCs/>
          <w:lang w:val="ru-RU"/>
        </w:rPr>
        <w:t xml:space="preserve">Предметом закупки является поставка </w:t>
      </w:r>
      <w:r w:rsidRPr="002A0BBA">
        <w:rPr>
          <w:bCs/>
          <w:lang w:val="ru-RU"/>
        </w:rPr>
        <w:t>материалов для пунктов продажи (POS материалов).</w:t>
      </w:r>
      <w:r w:rsidR="002F2DBC">
        <w:rPr>
          <w:bCs/>
          <w:lang w:val="ru-RU"/>
        </w:rPr>
        <w:t xml:space="preserve"> Участник</w:t>
      </w:r>
      <w:r w:rsidR="002F2DBC" w:rsidRPr="004F0112">
        <w:rPr>
          <w:bCs/>
          <w:lang w:val="ru-RU"/>
        </w:rPr>
        <w:t xml:space="preserve">у дается возможность </w:t>
      </w:r>
      <w:r w:rsidR="002A0BBA" w:rsidRPr="002A0BBA">
        <w:rPr>
          <w:bCs/>
          <w:lang w:val="ru-RU"/>
        </w:rPr>
        <w:t xml:space="preserve">предлагать новые </w:t>
      </w:r>
      <w:r w:rsidR="002F2DBC" w:rsidRPr="004F0112">
        <w:rPr>
          <w:bCs/>
          <w:lang w:val="ru-RU"/>
        </w:rPr>
        <w:t xml:space="preserve">варианты </w:t>
      </w:r>
      <w:r w:rsidR="002F2DBC">
        <w:rPr>
          <w:bCs/>
          <w:lang w:val="ru-RU"/>
        </w:rPr>
        <w:t>POS материал</w:t>
      </w:r>
      <w:r w:rsidR="002F2DBC" w:rsidRPr="004F0112">
        <w:rPr>
          <w:bCs/>
          <w:lang w:val="ru-RU"/>
        </w:rPr>
        <w:t>ов</w:t>
      </w:r>
      <w:r w:rsidR="002A0BBA" w:rsidRPr="002A0BBA">
        <w:rPr>
          <w:bCs/>
          <w:lang w:val="ru-RU"/>
        </w:rPr>
        <w:t>.</w:t>
      </w:r>
    </w:p>
    <w:p w:rsidR="003D7E29" w:rsidRPr="00275B92" w:rsidRDefault="003D7E29">
      <w:pPr>
        <w:rPr>
          <w:bCs/>
          <w:lang w:val="ru-RU"/>
        </w:rPr>
      </w:pPr>
    </w:p>
    <w:p w:rsidR="003D7E29" w:rsidRPr="00275B92" w:rsidRDefault="00275B92">
      <w:pPr>
        <w:rPr>
          <w:b/>
          <w:lang w:val="ru-RU"/>
        </w:rPr>
      </w:pPr>
      <w:r w:rsidRPr="00275B92">
        <w:rPr>
          <w:rFonts w:ascii="Times New Roman" w:hAnsi="Times New Roman"/>
          <w:bCs/>
          <w:lang w:val="ru-RU"/>
        </w:rPr>
        <w:t>Т</w:t>
      </w:r>
      <w:r>
        <w:rPr>
          <w:bCs/>
          <w:lang w:val="ru-RU"/>
        </w:rPr>
        <w:t>ехническ</w:t>
      </w:r>
      <w:r w:rsidRPr="00275B92">
        <w:rPr>
          <w:rFonts w:ascii="Times New Roman" w:hAnsi="Times New Roman"/>
          <w:bCs/>
          <w:lang w:val="ru-RU"/>
        </w:rPr>
        <w:t xml:space="preserve">ие требования к </w:t>
      </w:r>
      <w:r>
        <w:rPr>
          <w:rFonts w:ascii="Times New Roman" w:hAnsi="Times New Roman"/>
          <w:bCs/>
        </w:rPr>
        <w:t>POS</w:t>
      </w:r>
      <w:r w:rsidR="005172A5" w:rsidRPr="005172A5">
        <w:rPr>
          <w:rFonts w:ascii="Times New Roman" w:hAnsi="Times New Roman"/>
          <w:bCs/>
          <w:lang w:val="ru-RU"/>
        </w:rPr>
        <w:t xml:space="preserve"> </w:t>
      </w:r>
      <w:r w:rsidRPr="00275B92">
        <w:rPr>
          <w:rFonts w:ascii="Times New Roman" w:hAnsi="Times New Roman"/>
          <w:bCs/>
          <w:lang w:val="ru-RU"/>
        </w:rPr>
        <w:t xml:space="preserve">материалам </w:t>
      </w:r>
      <w:r w:rsidR="003D7E29" w:rsidRPr="00275B92">
        <w:rPr>
          <w:bCs/>
          <w:lang w:val="ru-RU"/>
        </w:rPr>
        <w:t xml:space="preserve"> </w:t>
      </w:r>
      <w:r>
        <w:rPr>
          <w:bCs/>
          <w:lang w:val="ru-RU"/>
        </w:rPr>
        <w:t>представлен</w:t>
      </w:r>
      <w:r w:rsidRPr="00275B92">
        <w:rPr>
          <w:rFonts w:ascii="Times New Roman" w:hAnsi="Times New Roman"/>
          <w:bCs/>
          <w:lang w:val="ru-RU"/>
        </w:rPr>
        <w:t>ы</w:t>
      </w:r>
      <w:r w:rsidR="003D7E29" w:rsidRPr="00275B92">
        <w:rPr>
          <w:bCs/>
          <w:lang w:val="ru-RU"/>
        </w:rPr>
        <w:t xml:space="preserve"> </w:t>
      </w:r>
      <w:r w:rsidR="003D7E29" w:rsidRPr="00275B92">
        <w:rPr>
          <w:lang w:val="ru-RU"/>
        </w:rPr>
        <w:t xml:space="preserve">в </w:t>
      </w:r>
      <w:hyperlink w:anchor="Договор" w:history="1">
        <w:r w:rsidR="003D7E29" w:rsidRPr="002F2DBC">
          <w:rPr>
            <w:rStyle w:val="Hyperlink"/>
            <w:lang w:val="ru-RU"/>
          </w:rPr>
          <w:t xml:space="preserve">Приложении </w:t>
        </w:r>
      </w:hyperlink>
      <w:r w:rsidR="003D7E29" w:rsidRPr="00275B92">
        <w:rPr>
          <w:rStyle w:val="Hyperlink"/>
          <w:lang w:val="ru-RU"/>
        </w:rPr>
        <w:t>2.</w:t>
      </w:r>
    </w:p>
    <w:p w:rsidR="003D7E29" w:rsidRPr="00275B92" w:rsidRDefault="003D7E29">
      <w:pPr>
        <w:rPr>
          <w:b/>
          <w:lang w:val="ru-RU"/>
        </w:rPr>
      </w:pPr>
    </w:p>
    <w:p w:rsidR="003D7E29" w:rsidRPr="00275B92" w:rsidRDefault="003D7E29">
      <w:pPr>
        <w:rPr>
          <w:bCs/>
          <w:lang w:val="ru-RU"/>
        </w:rPr>
      </w:pPr>
      <w:r w:rsidRPr="00275B92">
        <w:rPr>
          <w:bCs/>
          <w:lang w:val="ru-RU"/>
        </w:rPr>
        <w:t xml:space="preserve">По результатам конкурса будет выбран один победитель и один резервный поставщик по каждой позиции </w:t>
      </w:r>
      <w:r w:rsidRPr="00275B92">
        <w:rPr>
          <w:rStyle w:val="Hyperlink"/>
          <w:lang w:val="ru-RU"/>
        </w:rPr>
        <w:t>Приложения 2</w:t>
      </w:r>
      <w:r w:rsidRPr="00275B92">
        <w:rPr>
          <w:bCs/>
          <w:lang w:val="ru-RU"/>
        </w:rPr>
        <w:t>.</w:t>
      </w:r>
    </w:p>
    <w:p w:rsidR="003D7E29" w:rsidRPr="00275B92" w:rsidRDefault="00275B92">
      <w:pPr>
        <w:spacing w:after="200"/>
        <w:rPr>
          <w:rFonts w:ascii="Times New Roman" w:hAnsi="Times New Roman" w:cs="Times New Roman"/>
          <w:sz w:val="28"/>
          <w:lang w:val="ru-RU"/>
        </w:rPr>
      </w:pPr>
      <w:bookmarkStart w:id="5" w:name="_Toc380065798"/>
      <w:r>
        <w:rPr>
          <w:bCs/>
          <w:lang w:val="ru-RU"/>
        </w:rPr>
        <w:t>С победителем конкурса буд</w:t>
      </w:r>
      <w:r w:rsidRPr="00275B92">
        <w:rPr>
          <w:rFonts w:ascii="Times New Roman" w:hAnsi="Times New Roman"/>
          <w:bCs/>
          <w:lang w:val="ru-RU"/>
        </w:rPr>
        <w:t>е</w:t>
      </w:r>
      <w:r w:rsidR="003D7E29" w:rsidRPr="00275B92">
        <w:rPr>
          <w:bCs/>
          <w:lang w:val="ru-RU"/>
        </w:rPr>
        <w:t>т заключен  р</w:t>
      </w:r>
      <w:r>
        <w:rPr>
          <w:bCs/>
          <w:lang w:val="ru-RU"/>
        </w:rPr>
        <w:t>амочный договор</w:t>
      </w:r>
      <w:r w:rsidRPr="00275B92">
        <w:rPr>
          <w:rFonts w:ascii="Times New Roman" w:hAnsi="Times New Roman"/>
          <w:bCs/>
          <w:lang w:val="ru-RU"/>
        </w:rPr>
        <w:t xml:space="preserve"> сроком </w:t>
      </w:r>
      <w:r w:rsidR="003D7E29" w:rsidRPr="00275B92">
        <w:rPr>
          <w:bCs/>
          <w:lang w:val="ru-RU"/>
        </w:rPr>
        <w:t xml:space="preserve"> на </w:t>
      </w:r>
      <w:r w:rsidRPr="00275B92">
        <w:rPr>
          <w:rFonts w:ascii="Times New Roman" w:hAnsi="Times New Roman"/>
          <w:bCs/>
          <w:lang w:val="ru-RU"/>
        </w:rPr>
        <w:t xml:space="preserve">1 </w:t>
      </w:r>
      <w:r w:rsidR="003D7E29" w:rsidRPr="00275B92">
        <w:rPr>
          <w:bCs/>
          <w:lang w:val="ru-RU"/>
        </w:rPr>
        <w:t xml:space="preserve">год по форме </w:t>
      </w:r>
      <w:hyperlink w:anchor="Договор" w:history="1">
        <w:r w:rsidRPr="002F2DBC">
          <w:rPr>
            <w:rStyle w:val="Hyperlink"/>
            <w:lang w:val="ru-RU"/>
          </w:rPr>
          <w:t>Приложения</w:t>
        </w:r>
        <w:r w:rsidR="003D7E29" w:rsidRPr="002F2DBC">
          <w:rPr>
            <w:rStyle w:val="Hyperlink"/>
            <w:lang w:val="ru-RU"/>
          </w:rPr>
          <w:t xml:space="preserve"> </w:t>
        </w:r>
      </w:hyperlink>
      <w:r w:rsidR="003D7E29" w:rsidRPr="00275B92">
        <w:rPr>
          <w:rStyle w:val="Hyperlink"/>
          <w:lang w:val="ru-RU"/>
        </w:rPr>
        <w:t>3.</w:t>
      </w:r>
    </w:p>
    <w:p w:rsidR="003D7E29" w:rsidRPr="002F2DBC" w:rsidRDefault="003D7E29">
      <w:pPr>
        <w:pStyle w:val="Heading2"/>
        <w:spacing w:before="400" w:after="300"/>
        <w:rPr>
          <w:rFonts w:ascii="Calibri" w:hAnsi="Calibri" w:cs="Times New Roman"/>
          <w:sz w:val="28"/>
          <w:lang w:val="ru-RU"/>
        </w:rPr>
      </w:pPr>
      <w:r w:rsidRPr="002F2DBC">
        <w:rPr>
          <w:rFonts w:ascii="Calibri" w:hAnsi="Calibri" w:cs="Times New Roman"/>
          <w:sz w:val="28"/>
          <w:lang w:val="ru-RU"/>
        </w:rPr>
        <w:t xml:space="preserve">2. Порядок проведения </w:t>
      </w:r>
      <w:bookmarkEnd w:id="5"/>
      <w:r w:rsidRPr="002F2DBC">
        <w:rPr>
          <w:rFonts w:ascii="Calibri" w:hAnsi="Calibri" w:cs="Times New Roman"/>
          <w:sz w:val="28"/>
          <w:lang w:val="ru-RU"/>
        </w:rPr>
        <w:t>конкурса</w:t>
      </w:r>
    </w:p>
    <w:p w:rsidR="003D7E29" w:rsidRPr="00275B92" w:rsidRDefault="003D7E29">
      <w:pPr>
        <w:rPr>
          <w:rFonts w:ascii="Sylfaen" w:hAnsi="Sylfaen"/>
          <w:lang w:val="ru-RU"/>
        </w:rPr>
      </w:pPr>
      <w:r w:rsidRPr="00275B92">
        <w:rPr>
          <w:rFonts w:ascii="Sylfaen" w:hAnsi="Sylfaen"/>
          <w:lang w:val="ru-RU"/>
        </w:rPr>
        <w:t xml:space="preserve">Контактное лицо Заказчика по вопросам, связанным с проведением Конкурса: </w:t>
      </w:r>
    </w:p>
    <w:p w:rsidR="003D7E29" w:rsidRDefault="003D7E29">
      <w:pPr>
        <w:pStyle w:val="ListParagraph"/>
        <w:numPr>
          <w:ilvl w:val="0"/>
          <w:numId w:val="3"/>
        </w:numPr>
        <w:rPr>
          <w:rFonts w:ascii="Sylfaen" w:hAnsi="Sylfaen"/>
        </w:rPr>
      </w:pPr>
      <w:r>
        <w:rPr>
          <w:rFonts w:ascii="Sylfaen" w:hAnsi="Sylfaen"/>
          <w:b/>
        </w:rPr>
        <w:t>Фамилия Имя:</w:t>
      </w:r>
      <w:r>
        <w:rPr>
          <w:rFonts w:ascii="Sylfaen" w:hAnsi="Sylfaen"/>
        </w:rPr>
        <w:t xml:space="preserve"> Шушаник Баятян</w:t>
      </w:r>
    </w:p>
    <w:p w:rsidR="003D7E29" w:rsidRDefault="003D7E29">
      <w:pPr>
        <w:pStyle w:val="ListParagraph"/>
        <w:numPr>
          <w:ilvl w:val="0"/>
          <w:numId w:val="3"/>
        </w:numPr>
        <w:rPr>
          <w:rFonts w:ascii="Sylfaen" w:hAnsi="Sylfaen"/>
        </w:rPr>
      </w:pPr>
      <w:r>
        <w:rPr>
          <w:rFonts w:ascii="Sylfaen" w:hAnsi="Sylfaen"/>
          <w:b/>
        </w:rPr>
        <w:t xml:space="preserve">Должность: </w:t>
      </w:r>
      <w:r>
        <w:rPr>
          <w:rFonts w:ascii="Sylfaen" w:hAnsi="Sylfaen"/>
        </w:rPr>
        <w:t xml:space="preserve">Специалист </w:t>
      </w:r>
    </w:p>
    <w:p w:rsidR="003D7E29" w:rsidRPr="00275B92" w:rsidRDefault="003D7E29">
      <w:pPr>
        <w:pStyle w:val="ListParagraph"/>
        <w:numPr>
          <w:ilvl w:val="0"/>
          <w:numId w:val="3"/>
        </w:numPr>
        <w:rPr>
          <w:rFonts w:ascii="Sylfaen" w:hAnsi="Sylfaen"/>
          <w:lang w:val="ru-RU"/>
        </w:rPr>
      </w:pPr>
      <w:r w:rsidRPr="00275B92">
        <w:rPr>
          <w:rFonts w:ascii="Sylfaen" w:hAnsi="Sylfaen"/>
          <w:b/>
          <w:lang w:val="ru-RU"/>
        </w:rPr>
        <w:t>Адрес:</w:t>
      </w:r>
      <w:r w:rsidRPr="00275B92">
        <w:rPr>
          <w:rFonts w:ascii="Sylfaen" w:hAnsi="Sylfaen"/>
          <w:lang w:val="ru-RU"/>
        </w:rPr>
        <w:t xml:space="preserve"> г. Ереван, ул. Агароняна, д.2, офис 202</w:t>
      </w:r>
    </w:p>
    <w:p w:rsidR="003D7E29" w:rsidRDefault="003D7E29">
      <w:pPr>
        <w:pStyle w:val="ListParagraph"/>
        <w:numPr>
          <w:ilvl w:val="0"/>
          <w:numId w:val="3"/>
        </w:numPr>
        <w:ind w:left="714" w:hanging="357"/>
        <w:rPr>
          <w:rFonts w:ascii="Sylfaen" w:hAnsi="Sylfaen"/>
          <w:b/>
        </w:rPr>
      </w:pPr>
      <w:r>
        <w:rPr>
          <w:rFonts w:ascii="Sylfaen" w:hAnsi="Sylfaen"/>
          <w:b/>
        </w:rPr>
        <w:t xml:space="preserve">Электронная почта: </w:t>
      </w:r>
      <w:hyperlink r:id="rId7" w:history="1">
        <w:r>
          <w:rPr>
            <w:rStyle w:val="Hyperlink"/>
          </w:rPr>
          <w:t>SBayatyan@beeline.am</w:t>
        </w:r>
      </w:hyperlink>
    </w:p>
    <w:p w:rsidR="003D7E29" w:rsidRDefault="003D7E29">
      <w:pPr>
        <w:pStyle w:val="ListParagraph"/>
        <w:numPr>
          <w:ilvl w:val="0"/>
          <w:numId w:val="3"/>
        </w:numPr>
        <w:spacing w:after="200"/>
        <w:rPr>
          <w:b/>
        </w:rPr>
      </w:pPr>
      <w:r>
        <w:rPr>
          <w:rFonts w:ascii="Sylfaen" w:hAnsi="Sylfaen"/>
          <w:b/>
        </w:rPr>
        <w:t xml:space="preserve">Телефон: (+374) 10 204133, </w:t>
      </w:r>
      <w:r>
        <w:rPr>
          <w:b/>
        </w:rPr>
        <w:t>(+374) 91 333160</w:t>
      </w:r>
    </w:p>
    <w:p w:rsidR="003D7E29" w:rsidRDefault="003D7E29">
      <w:pPr>
        <w:spacing w:after="200"/>
        <w:rPr>
          <w:rFonts w:ascii="Sylfaen" w:hAnsi="Sylfaen"/>
        </w:rPr>
      </w:pPr>
      <w:r>
        <w:rPr>
          <w:rFonts w:ascii="Sylfaen" w:hAnsi="Sylfaen"/>
        </w:rPr>
        <w:t>Конкурс проводится в 4 этапа.</w:t>
      </w:r>
    </w:p>
    <w:p w:rsidR="003D7E29" w:rsidRDefault="003D7E29">
      <w:pPr>
        <w:spacing w:after="20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2.1. Этап 1: Сбор предложений от Участников </w:t>
      </w:r>
    </w:p>
    <w:p w:rsidR="003D7E29" w:rsidRPr="00275B92" w:rsidRDefault="003D7E29">
      <w:pPr>
        <w:pStyle w:val="ListParagraph"/>
        <w:numPr>
          <w:ilvl w:val="0"/>
          <w:numId w:val="3"/>
        </w:numPr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>Заказчик публикует Инструкцию участнику к</w:t>
      </w:r>
      <w:r w:rsidRPr="00275B92">
        <w:rPr>
          <w:lang w:val="ru-RU"/>
        </w:rPr>
        <w:t>онкурса</w:t>
      </w:r>
      <w:r w:rsidRPr="00275B92">
        <w:rPr>
          <w:rFonts w:ascii="Calibri" w:hAnsi="Calibri"/>
          <w:lang w:val="ru-RU"/>
        </w:rPr>
        <w:t xml:space="preserve"> (далее – ИУК) на веб-сайтах </w:t>
      </w:r>
      <w:hyperlink r:id="rId8" w:history="1">
        <w:r>
          <w:rPr>
            <w:rStyle w:val="Hyperlink"/>
            <w:rFonts w:ascii="Calibri" w:hAnsi="Calibri"/>
          </w:rPr>
          <w:t>www</w:t>
        </w:r>
        <w:r w:rsidRPr="002F2DBC">
          <w:rPr>
            <w:rStyle w:val="Hyperlink"/>
            <w:rFonts w:ascii="Calibri" w:hAnsi="Calibri"/>
            <w:lang w:val="ru-RU"/>
          </w:rPr>
          <w:t>.</w:t>
        </w:r>
        <w:r>
          <w:rPr>
            <w:rStyle w:val="Hyperlink"/>
            <w:rFonts w:ascii="Calibri" w:hAnsi="Calibri"/>
          </w:rPr>
          <w:t>beeline</w:t>
        </w:r>
        <w:r w:rsidRPr="002F2DBC">
          <w:rPr>
            <w:rStyle w:val="Hyperlink"/>
            <w:rFonts w:ascii="Calibri" w:hAnsi="Calibri"/>
            <w:lang w:val="ru-RU"/>
          </w:rPr>
          <w:t>.</w:t>
        </w:r>
        <w:r>
          <w:rPr>
            <w:rStyle w:val="Hyperlink"/>
            <w:rFonts w:ascii="Calibri" w:hAnsi="Calibri"/>
          </w:rPr>
          <w:t>am</w:t>
        </w:r>
      </w:hyperlink>
      <w:r w:rsidRPr="00275B92">
        <w:rPr>
          <w:rFonts w:ascii="Calibri" w:hAnsi="Calibri"/>
          <w:lang w:val="ru-RU"/>
        </w:rPr>
        <w:t xml:space="preserve"> и </w:t>
      </w:r>
      <w:hyperlink r:id="rId9" w:history="1">
        <w:r>
          <w:rPr>
            <w:rStyle w:val="Hyperlink"/>
            <w:rFonts w:ascii="Calibri" w:hAnsi="Calibri"/>
          </w:rPr>
          <w:t>www</w:t>
        </w:r>
        <w:r w:rsidRPr="002F2DBC">
          <w:rPr>
            <w:rStyle w:val="Hyperlink"/>
            <w:rFonts w:ascii="Calibri" w:hAnsi="Calibri"/>
            <w:lang w:val="ru-RU"/>
          </w:rPr>
          <w:t>.</w:t>
        </w:r>
        <w:r>
          <w:rPr>
            <w:rStyle w:val="Hyperlink"/>
            <w:rFonts w:ascii="Calibri" w:hAnsi="Calibri"/>
          </w:rPr>
          <w:t>gnumner</w:t>
        </w:r>
        <w:r w:rsidRPr="002F2DBC">
          <w:rPr>
            <w:rStyle w:val="Hyperlink"/>
            <w:rFonts w:ascii="Calibri" w:hAnsi="Calibri"/>
            <w:lang w:val="ru-RU"/>
          </w:rPr>
          <w:t>.</w:t>
        </w:r>
        <w:r>
          <w:rPr>
            <w:rStyle w:val="Hyperlink"/>
            <w:rFonts w:ascii="Calibri" w:hAnsi="Calibri"/>
          </w:rPr>
          <w:t>am</w:t>
        </w:r>
      </w:hyperlink>
      <w:r w:rsidRPr="00275B92">
        <w:rPr>
          <w:rFonts w:ascii="Calibri" w:hAnsi="Calibri"/>
          <w:lang w:val="ru-RU"/>
        </w:rPr>
        <w:t xml:space="preserve">. </w:t>
      </w:r>
    </w:p>
    <w:p w:rsidR="003D7E29" w:rsidRPr="00275B92" w:rsidRDefault="003D7E29">
      <w:pPr>
        <w:pStyle w:val="ListParagraph"/>
        <w:numPr>
          <w:ilvl w:val="0"/>
          <w:numId w:val="3"/>
        </w:numPr>
        <w:spacing w:after="200"/>
        <w:ind w:left="714" w:hanging="357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>Участник знакомится с ИУК, после чего подготавливает предложение и направляет его Заказчику.</w:t>
      </w:r>
    </w:p>
    <w:p w:rsidR="003D7E29" w:rsidRPr="00275B92" w:rsidRDefault="003D7E29">
      <w:pPr>
        <w:rPr>
          <w:rFonts w:ascii="Calibri" w:hAnsi="Calibri"/>
          <w:b/>
          <w:lang w:val="ru-RU"/>
        </w:rPr>
      </w:pPr>
      <w:r w:rsidRPr="00275B92">
        <w:rPr>
          <w:rFonts w:ascii="Calibri" w:hAnsi="Calibri"/>
          <w:b/>
          <w:lang w:val="ru-RU"/>
        </w:rPr>
        <w:t>2.1.1 Требования к составу предложения Участника</w:t>
      </w:r>
    </w:p>
    <w:p w:rsidR="003D7E29" w:rsidRPr="00275B92" w:rsidRDefault="003D7E29">
      <w:pPr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>Предложение должно включать:</w:t>
      </w:r>
    </w:p>
    <w:p w:rsidR="003D7E29" w:rsidRPr="00275B92" w:rsidRDefault="003D7E29">
      <w:pPr>
        <w:pStyle w:val="ListParagraph"/>
        <w:widowControl w:val="0"/>
        <w:numPr>
          <w:ilvl w:val="0"/>
          <w:numId w:val="2"/>
        </w:numPr>
        <w:ind w:left="1418" w:hanging="284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Коммерческое предложение </w:t>
      </w:r>
      <w:r w:rsidRPr="00275B92">
        <w:rPr>
          <w:lang w:val="ru-RU"/>
        </w:rPr>
        <w:t>(</w:t>
      </w:r>
      <w:r w:rsidRPr="00275B92">
        <w:rPr>
          <w:rFonts w:ascii="Calibri" w:hAnsi="Calibri"/>
          <w:lang w:val="ru-RU"/>
        </w:rPr>
        <w:t xml:space="preserve">форма приведена в </w:t>
      </w:r>
      <w:r w:rsidRPr="00275B92">
        <w:rPr>
          <w:rStyle w:val="Hyperlink"/>
          <w:lang w:val="ru-RU"/>
        </w:rPr>
        <w:t>Приложении 4</w:t>
      </w:r>
      <w:r w:rsidRPr="00275B92">
        <w:rPr>
          <w:rFonts w:ascii="Calibri" w:hAnsi="Calibri"/>
          <w:lang w:val="ru-RU"/>
        </w:rPr>
        <w:t xml:space="preserve"> и не подлежит изменению)</w:t>
      </w:r>
    </w:p>
    <w:p w:rsidR="003D7E29" w:rsidRPr="00275B92" w:rsidRDefault="003D7E29">
      <w:pPr>
        <w:pStyle w:val="ListParagraph"/>
        <w:widowControl w:val="0"/>
        <w:numPr>
          <w:ilvl w:val="0"/>
          <w:numId w:val="2"/>
        </w:numPr>
        <w:ind w:left="1418" w:hanging="284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Акт передачи электронных документов (форма приведена в </w:t>
      </w:r>
      <w:r w:rsidRPr="00275B92">
        <w:rPr>
          <w:rStyle w:val="Hyperlink"/>
          <w:lang w:val="ru-RU"/>
        </w:rPr>
        <w:t>Приложении 5</w:t>
      </w:r>
      <w:r w:rsidRPr="00275B92">
        <w:rPr>
          <w:rFonts w:ascii="Calibri" w:hAnsi="Calibri"/>
          <w:lang w:val="ru-RU"/>
        </w:rPr>
        <w:t xml:space="preserve"> и не подлежит изменению)</w:t>
      </w:r>
    </w:p>
    <w:p w:rsidR="003D7E29" w:rsidRPr="00275B92" w:rsidRDefault="003D7E29" w:rsidP="00275B92">
      <w:pPr>
        <w:pStyle w:val="ListParagraph"/>
        <w:widowControl w:val="0"/>
        <w:numPr>
          <w:ilvl w:val="0"/>
          <w:numId w:val="2"/>
        </w:numPr>
        <w:ind w:left="1418" w:hanging="284"/>
        <w:rPr>
          <w:rFonts w:ascii="Calibri" w:hAnsi="Calibri"/>
          <w:lang w:val="ru-RU"/>
        </w:rPr>
      </w:pPr>
      <w:r w:rsidRPr="00275B92">
        <w:rPr>
          <w:lang w:val="ru-RU"/>
        </w:rPr>
        <w:t>Анкету участника</w:t>
      </w:r>
      <w:r w:rsidRPr="00275B92">
        <w:rPr>
          <w:rFonts w:ascii="Calibri" w:hAnsi="Calibri"/>
          <w:lang w:val="ru-RU"/>
        </w:rPr>
        <w:t xml:space="preserve"> (форма приведена в </w:t>
      </w:r>
      <w:r w:rsidRPr="00275B92">
        <w:rPr>
          <w:rStyle w:val="Hyperlink"/>
          <w:lang w:val="ru-RU"/>
        </w:rPr>
        <w:t>Приложении 1</w:t>
      </w:r>
      <w:r w:rsidRPr="00275B92">
        <w:rPr>
          <w:rFonts w:ascii="Calibri" w:hAnsi="Calibri"/>
          <w:lang w:val="ru-RU"/>
        </w:rPr>
        <w:t xml:space="preserve"> и</w:t>
      </w:r>
      <w:r w:rsidRPr="00275B92">
        <w:rPr>
          <w:rFonts w:ascii="Sylfaen" w:hAnsi="Sylfaen"/>
          <w:lang w:val="ru-RU"/>
        </w:rPr>
        <w:t xml:space="preserve"> </w:t>
      </w:r>
      <w:r w:rsidR="00275B92" w:rsidRPr="00275B92">
        <w:rPr>
          <w:rFonts w:ascii="Calibri" w:hAnsi="Calibri"/>
          <w:lang w:val="ru-RU"/>
        </w:rPr>
        <w:t xml:space="preserve">не подлежит </w:t>
      </w:r>
      <w:r w:rsidR="00275B92" w:rsidRPr="00275B92">
        <w:rPr>
          <w:rFonts w:ascii="Calibri" w:hAnsi="Calibri"/>
          <w:lang w:val="ru-RU"/>
        </w:rPr>
        <w:lastRenderedPageBreak/>
        <w:t>изменению)</w:t>
      </w:r>
    </w:p>
    <w:p w:rsidR="003D7E29" w:rsidRPr="00275B92" w:rsidRDefault="003D7E29">
      <w:pPr>
        <w:pStyle w:val="ListParagraph"/>
        <w:widowControl w:val="0"/>
        <w:numPr>
          <w:ilvl w:val="0"/>
          <w:numId w:val="2"/>
        </w:numPr>
        <w:ind w:left="1418" w:hanging="284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Заявление о соответствии </w:t>
      </w:r>
      <w:r w:rsidR="00275B92" w:rsidRPr="00275B92">
        <w:rPr>
          <w:rFonts w:ascii="Calibri" w:hAnsi="Calibri"/>
          <w:lang w:val="ru-RU"/>
        </w:rPr>
        <w:t>К</w:t>
      </w:r>
      <w:r w:rsidR="00275B92">
        <w:rPr>
          <w:rFonts w:ascii="Calibri" w:hAnsi="Calibri"/>
          <w:lang w:val="ru-RU"/>
        </w:rPr>
        <w:t>валификационным</w:t>
      </w:r>
      <w:r w:rsidR="00275B92" w:rsidRPr="00275B92">
        <w:rPr>
          <w:rFonts w:ascii="Calibri" w:hAnsi="Calibri"/>
          <w:lang w:val="ru-RU"/>
        </w:rPr>
        <w:t xml:space="preserve"> </w:t>
      </w:r>
      <w:r w:rsidRPr="00275B92">
        <w:rPr>
          <w:rFonts w:ascii="Calibri" w:hAnsi="Calibri"/>
          <w:lang w:val="ru-RU"/>
        </w:rPr>
        <w:t xml:space="preserve">требованиям (форма приведена в </w:t>
      </w:r>
      <w:r w:rsidRPr="00275B92">
        <w:rPr>
          <w:rStyle w:val="Hyperlink"/>
          <w:lang w:val="ru-RU"/>
        </w:rPr>
        <w:t>Приложении</w:t>
      </w:r>
      <w:r w:rsidR="00275B92" w:rsidRPr="00275B92">
        <w:rPr>
          <w:rStyle w:val="Hyperlink"/>
          <w:lang w:val="ru-RU"/>
        </w:rPr>
        <w:t xml:space="preserve"> </w:t>
      </w:r>
      <w:r w:rsidRPr="00275B92">
        <w:rPr>
          <w:rStyle w:val="Hyperlink"/>
          <w:lang w:val="ru-RU"/>
        </w:rPr>
        <w:t>6</w:t>
      </w:r>
      <w:r w:rsidRPr="00275B92">
        <w:rPr>
          <w:rFonts w:ascii="Calibri" w:hAnsi="Calibri"/>
          <w:lang w:val="ru-RU"/>
        </w:rPr>
        <w:t xml:space="preserve"> и</w:t>
      </w:r>
      <w:r w:rsidRPr="00275B92">
        <w:rPr>
          <w:rFonts w:ascii="Sylfaen" w:hAnsi="Sylfaen"/>
          <w:lang w:val="ru-RU"/>
        </w:rPr>
        <w:t xml:space="preserve"> не</w:t>
      </w:r>
      <w:r w:rsidRPr="00275B92">
        <w:rPr>
          <w:rFonts w:ascii="Calibri" w:hAnsi="Calibri"/>
          <w:lang w:val="ru-RU"/>
        </w:rPr>
        <w:t xml:space="preserve"> может быть изменена.)</w:t>
      </w:r>
    </w:p>
    <w:p w:rsidR="003D7E29" w:rsidRPr="00275B92" w:rsidRDefault="003D7E29">
      <w:pPr>
        <w:pStyle w:val="ListParagraph"/>
        <w:widowControl w:val="0"/>
        <w:ind w:left="1418"/>
        <w:rPr>
          <w:rFonts w:ascii="Calibri" w:hAnsi="Calibri"/>
          <w:bCs/>
          <w:lang w:val="ru-RU"/>
        </w:rPr>
      </w:pPr>
    </w:p>
    <w:p w:rsidR="003D7E29" w:rsidRPr="00275B92" w:rsidRDefault="003D7E29">
      <w:pPr>
        <w:rPr>
          <w:rFonts w:ascii="Calibri" w:hAnsi="Calibri"/>
          <w:b/>
          <w:lang w:val="ru-RU"/>
        </w:rPr>
      </w:pPr>
      <w:r w:rsidRPr="00275B92">
        <w:rPr>
          <w:rFonts w:ascii="Calibri" w:hAnsi="Calibri"/>
          <w:b/>
          <w:lang w:val="ru-RU"/>
        </w:rPr>
        <w:t>2.1.2 Требования к содержанию документов, входящих в состав предложения</w:t>
      </w:r>
    </w:p>
    <w:p w:rsidR="003D7E29" w:rsidRDefault="003D7E29">
      <w:pPr>
        <w:pStyle w:val="ListParagraph"/>
        <w:numPr>
          <w:ilvl w:val="0"/>
          <w:numId w:val="7"/>
        </w:numPr>
        <w:rPr>
          <w:rFonts w:ascii="Calibri" w:hAnsi="Calibri"/>
          <w:bCs/>
        </w:rPr>
      </w:pPr>
      <w:r w:rsidRPr="00275B92">
        <w:rPr>
          <w:rFonts w:ascii="Calibri" w:hAnsi="Calibri"/>
          <w:bCs/>
          <w:lang w:val="ru-RU"/>
        </w:rPr>
        <w:t>Участники предоставляют коммерческое предложение, номинированное в армянских драмах (</w:t>
      </w:r>
      <w:r>
        <w:rPr>
          <w:rFonts w:ascii="Calibri" w:hAnsi="Calibri"/>
          <w:bCs/>
        </w:rPr>
        <w:t>AMD</w:t>
      </w:r>
      <w:r w:rsidRPr="00275B92">
        <w:rPr>
          <w:rFonts w:ascii="Calibri" w:hAnsi="Calibri"/>
          <w:bCs/>
          <w:lang w:val="ru-RU"/>
        </w:rPr>
        <w:t xml:space="preserve">). </w:t>
      </w:r>
      <w:r>
        <w:rPr>
          <w:rFonts w:ascii="Calibri" w:hAnsi="Calibri"/>
          <w:bCs/>
        </w:rPr>
        <w:t>Все суммы указываются без учета НДС.</w:t>
      </w:r>
    </w:p>
    <w:p w:rsidR="003D7E29" w:rsidRPr="005172A5" w:rsidRDefault="003D7E29">
      <w:pPr>
        <w:pStyle w:val="ListParagraph"/>
        <w:numPr>
          <w:ilvl w:val="0"/>
          <w:numId w:val="7"/>
        </w:numPr>
        <w:rPr>
          <w:rFonts w:ascii="Calibri" w:hAnsi="Calibri"/>
          <w:bCs/>
          <w:lang w:val="ru-RU"/>
        </w:rPr>
      </w:pPr>
      <w:r w:rsidRPr="00275B92">
        <w:rPr>
          <w:rFonts w:ascii="Calibri" w:hAnsi="Calibri"/>
          <w:bCs/>
          <w:lang w:val="ru-RU"/>
        </w:rPr>
        <w:t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Конкурса, и не могут пересматриваться в сторону повышения в течение срока действия договора</w:t>
      </w:r>
      <w:r w:rsidR="005172A5" w:rsidRPr="005172A5">
        <w:rPr>
          <w:rFonts w:ascii="Calibri" w:hAnsi="Calibri"/>
          <w:bCs/>
          <w:lang w:val="ru-RU"/>
        </w:rPr>
        <w:t>, даже в случае сущ</w:t>
      </w:r>
      <w:r w:rsidR="002F2DBC">
        <w:rPr>
          <w:rFonts w:ascii="Calibri" w:hAnsi="Calibri"/>
          <w:bCs/>
          <w:lang w:val="ru-RU"/>
        </w:rPr>
        <w:t>ественного изменения на валютн</w:t>
      </w:r>
      <w:r w:rsidR="002F2DBC" w:rsidRPr="002F2DBC">
        <w:rPr>
          <w:rFonts w:ascii="Calibri" w:hAnsi="Calibri"/>
          <w:bCs/>
          <w:lang w:val="ru-RU"/>
        </w:rPr>
        <w:t>ых курсов</w:t>
      </w:r>
      <w:r w:rsidRPr="005172A5">
        <w:rPr>
          <w:rFonts w:ascii="Calibri" w:hAnsi="Calibri"/>
          <w:bCs/>
          <w:lang w:val="ru-RU"/>
        </w:rPr>
        <w:t>.</w:t>
      </w:r>
    </w:p>
    <w:p w:rsidR="003D7E29" w:rsidRPr="00275B92" w:rsidRDefault="003D7E29">
      <w:pPr>
        <w:pStyle w:val="ListParagraph"/>
        <w:numPr>
          <w:ilvl w:val="0"/>
          <w:numId w:val="7"/>
        </w:numPr>
        <w:rPr>
          <w:bCs/>
          <w:lang w:val="ru-RU"/>
        </w:rPr>
      </w:pPr>
      <w:r w:rsidRPr="00275B92">
        <w:rPr>
          <w:bCs/>
          <w:lang w:val="ru-RU"/>
        </w:rPr>
        <w:t>Заказчик предлагает Участнику 3 варианта оплаты:</w:t>
      </w:r>
    </w:p>
    <w:p w:rsidR="003D7E29" w:rsidRPr="00275B92" w:rsidRDefault="003D7E29">
      <w:pPr>
        <w:pStyle w:val="ListParagraph"/>
        <w:numPr>
          <w:ilvl w:val="1"/>
          <w:numId w:val="7"/>
        </w:numPr>
        <w:rPr>
          <w:bCs/>
          <w:lang w:val="ru-RU"/>
        </w:rPr>
      </w:pPr>
      <w:r w:rsidRPr="00275B92">
        <w:rPr>
          <w:bCs/>
          <w:lang w:val="ru-RU"/>
        </w:rPr>
        <w:t>пост-оплата 60 календарных дней с момента подписания Акта сдачи-приемки;</w:t>
      </w:r>
    </w:p>
    <w:p w:rsidR="003D7E29" w:rsidRPr="00275B92" w:rsidRDefault="003D7E29">
      <w:pPr>
        <w:pStyle w:val="ListParagraph"/>
        <w:numPr>
          <w:ilvl w:val="1"/>
          <w:numId w:val="7"/>
        </w:numPr>
        <w:rPr>
          <w:bCs/>
          <w:lang w:val="ru-RU"/>
        </w:rPr>
      </w:pPr>
      <w:r w:rsidRPr="00275B92">
        <w:rPr>
          <w:bCs/>
          <w:lang w:val="ru-RU"/>
        </w:rPr>
        <w:t>пост-оплата 90 календарных дней с момента подписания Акта сдачи-приемки;</w:t>
      </w:r>
    </w:p>
    <w:p w:rsidR="005172A5" w:rsidRPr="005172A5" w:rsidRDefault="003D7E29" w:rsidP="005172A5">
      <w:pPr>
        <w:pStyle w:val="ListParagraph"/>
        <w:numPr>
          <w:ilvl w:val="1"/>
          <w:numId w:val="7"/>
        </w:numPr>
        <w:rPr>
          <w:bCs/>
          <w:lang w:val="ru-RU"/>
        </w:rPr>
      </w:pPr>
      <w:r w:rsidRPr="00275B92">
        <w:rPr>
          <w:bCs/>
          <w:lang w:val="ru-RU"/>
        </w:rPr>
        <w:t>пост-оплата 180 календарных дней с момента подписания Акта сдачи-приемки.</w:t>
      </w:r>
    </w:p>
    <w:p w:rsidR="003D7E29" w:rsidRPr="00275B92" w:rsidRDefault="003D7E29" w:rsidP="005172A5">
      <w:pPr>
        <w:pStyle w:val="ListParagraph"/>
        <w:numPr>
          <w:ilvl w:val="0"/>
          <w:numId w:val="7"/>
        </w:numPr>
        <w:rPr>
          <w:bCs/>
          <w:lang w:val="ru-RU"/>
        </w:rPr>
      </w:pPr>
      <w:r w:rsidRPr="00275B92">
        <w:rPr>
          <w:bCs/>
          <w:lang w:val="ru-RU"/>
        </w:rPr>
        <w:t xml:space="preserve">С победителем будет заключен договор на условиях постоплаты не позднее 60/90/180 календарных дней. </w:t>
      </w:r>
    </w:p>
    <w:p w:rsidR="003D7E29" w:rsidRPr="005172A5" w:rsidRDefault="003D7E29">
      <w:pPr>
        <w:pStyle w:val="ListParagraph"/>
        <w:numPr>
          <w:ilvl w:val="0"/>
          <w:numId w:val="7"/>
        </w:numPr>
        <w:rPr>
          <w:bCs/>
          <w:lang w:val="ru-RU"/>
        </w:rPr>
      </w:pPr>
      <w:r w:rsidRPr="00275B92">
        <w:rPr>
          <w:bCs/>
          <w:lang w:val="ru-RU"/>
        </w:rPr>
        <w:t>Срок действия коммерческого предложения должен составлять не менее 60 календарных дней с даты завершения сбора предложений Участников.</w:t>
      </w:r>
    </w:p>
    <w:p w:rsidR="003D7E29" w:rsidRPr="00275B92" w:rsidRDefault="003D7E29">
      <w:pPr>
        <w:widowControl w:val="0"/>
        <w:tabs>
          <w:tab w:val="left" w:pos="360"/>
          <w:tab w:val="left" w:pos="709"/>
          <w:tab w:val="left" w:pos="1134"/>
        </w:tabs>
        <w:spacing w:after="200"/>
        <w:rPr>
          <w:rFonts w:ascii="Calibri" w:hAnsi="Calibri"/>
          <w:color w:val="FF0000"/>
          <w:lang w:val="ru-RU"/>
        </w:rPr>
      </w:pPr>
      <w:r w:rsidRPr="00275B92">
        <w:rPr>
          <w:rFonts w:ascii="Calibri" w:hAnsi="Calibri"/>
          <w:color w:val="FF0000"/>
          <w:lang w:val="ru-RU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2.1.2 ИУК.</w:t>
      </w:r>
    </w:p>
    <w:p w:rsidR="003D7E29" w:rsidRDefault="003D7E29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  <w:bCs/>
        </w:rPr>
        <w:t xml:space="preserve">2.1.3. </w:t>
      </w:r>
      <w:r>
        <w:rPr>
          <w:rFonts w:ascii="Calibri" w:hAnsi="Calibri"/>
          <w:b/>
        </w:rPr>
        <w:t>Требования к форме предоставления предложений</w:t>
      </w:r>
    </w:p>
    <w:p w:rsidR="003D7E29" w:rsidRPr="00275B92" w:rsidRDefault="003D7E29">
      <w:pPr>
        <w:pStyle w:val="ListParagraph"/>
        <w:numPr>
          <w:ilvl w:val="0"/>
          <w:numId w:val="3"/>
        </w:numPr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bCs/>
          <w:lang w:val="ru-RU"/>
        </w:rPr>
        <w:t>Участник предоставляет предложение в электронном виде</w:t>
      </w:r>
      <w:r w:rsidRPr="00275B92">
        <w:rPr>
          <w:rFonts w:ascii="Calibri" w:hAnsi="Calibri"/>
          <w:color w:val="000000"/>
          <w:lang w:val="ru-RU"/>
        </w:rPr>
        <w:t>.</w:t>
      </w:r>
    </w:p>
    <w:p w:rsidR="003D7E29" w:rsidRPr="00275B92" w:rsidRDefault="003D7E29">
      <w:pPr>
        <w:pStyle w:val="ListParagraph"/>
        <w:numPr>
          <w:ilvl w:val="0"/>
          <w:numId w:val="3"/>
        </w:numPr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bCs/>
          <w:lang w:val="ru-RU"/>
        </w:rPr>
        <w:t>Предложение должно содержать следующие файлы</w:t>
      </w:r>
      <w:r w:rsidRPr="00275B92">
        <w:rPr>
          <w:rFonts w:ascii="Calibri" w:hAnsi="Calibri"/>
          <w:color w:val="000000"/>
          <w:lang w:val="ru-RU"/>
        </w:rPr>
        <w:t>:</w:t>
      </w:r>
    </w:p>
    <w:p w:rsidR="003D7E29" w:rsidRPr="00275B92" w:rsidRDefault="003D7E29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 xml:space="preserve">Коммерческое предложение – скан-копия документа в формате </w:t>
      </w:r>
      <w:r>
        <w:rPr>
          <w:rFonts w:ascii="Calibri" w:hAnsi="Calibri"/>
          <w:color w:val="000000"/>
        </w:rPr>
        <w:t>PDF</w:t>
      </w:r>
      <w:r w:rsidRPr="00275B92">
        <w:rPr>
          <w:rFonts w:ascii="Calibri" w:hAnsi="Calibri"/>
          <w:color w:val="000000"/>
          <w:lang w:val="ru-RU"/>
        </w:rPr>
        <w:t xml:space="preserve">, а также файл в формате </w:t>
      </w:r>
      <w:r>
        <w:rPr>
          <w:rFonts w:ascii="Calibri" w:hAnsi="Calibri"/>
          <w:color w:val="000000"/>
        </w:rPr>
        <w:t>EXCEL</w:t>
      </w:r>
      <w:r w:rsidRPr="00275B92">
        <w:rPr>
          <w:rFonts w:ascii="Calibri" w:hAnsi="Calibri"/>
          <w:color w:val="000000"/>
          <w:lang w:val="ru-RU"/>
        </w:rPr>
        <w:t xml:space="preserve"> (имена файлов КП.</w:t>
      </w:r>
      <w:r>
        <w:rPr>
          <w:rFonts w:ascii="Calibri" w:hAnsi="Calibri"/>
          <w:color w:val="000000"/>
        </w:rPr>
        <w:t>pdf</w:t>
      </w:r>
      <w:r w:rsidRPr="00275B92">
        <w:rPr>
          <w:rFonts w:ascii="Calibri" w:hAnsi="Calibri"/>
          <w:color w:val="000000"/>
          <w:lang w:val="ru-RU"/>
        </w:rPr>
        <w:t xml:space="preserve"> и КП.</w:t>
      </w:r>
      <w:r>
        <w:rPr>
          <w:rFonts w:ascii="Calibri" w:hAnsi="Calibri"/>
          <w:color w:val="000000"/>
        </w:rPr>
        <w:t>xlsx</w:t>
      </w:r>
      <w:r w:rsidRPr="00275B92">
        <w:rPr>
          <w:rFonts w:ascii="Calibri" w:hAnsi="Calibri"/>
          <w:color w:val="000000"/>
          <w:lang w:val="ru-RU"/>
        </w:rPr>
        <w:t>);</w:t>
      </w:r>
    </w:p>
    <w:p w:rsidR="003D7E29" w:rsidRPr="00275B92" w:rsidRDefault="003D7E29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bCs/>
          <w:lang w:val="ru-RU"/>
        </w:rPr>
      </w:pPr>
      <w:r w:rsidRPr="00275B92">
        <w:rPr>
          <w:rFonts w:ascii="Calibri" w:hAnsi="Calibri"/>
          <w:bCs/>
          <w:lang w:val="ru-RU"/>
        </w:rPr>
        <w:t xml:space="preserve">Список имеющегося в наличии </w:t>
      </w:r>
      <w:r w:rsidR="005172A5" w:rsidRPr="00275B92">
        <w:rPr>
          <w:bCs/>
          <w:lang w:val="ru-RU"/>
        </w:rPr>
        <w:t>оборудования</w:t>
      </w:r>
      <w:r w:rsidR="005172A5" w:rsidRPr="00275B92">
        <w:rPr>
          <w:rFonts w:ascii="Calibri" w:hAnsi="Calibri"/>
          <w:bCs/>
          <w:lang w:val="ru-RU"/>
        </w:rPr>
        <w:t xml:space="preserve"> </w:t>
      </w:r>
      <w:r w:rsidRPr="00275B92">
        <w:rPr>
          <w:rFonts w:ascii="Calibri" w:hAnsi="Calibri"/>
          <w:bCs/>
          <w:lang w:val="ru-RU"/>
        </w:rPr>
        <w:t xml:space="preserve">– скан-копия документа в формате </w:t>
      </w:r>
      <w:r>
        <w:rPr>
          <w:bCs/>
        </w:rPr>
        <w:t>PDF</w:t>
      </w:r>
      <w:r w:rsidR="005172A5" w:rsidRPr="005172A5">
        <w:rPr>
          <w:rFonts w:ascii="Times New Roman" w:hAnsi="Times New Roman"/>
          <w:bCs/>
          <w:lang w:val="ru-RU"/>
        </w:rPr>
        <w:t xml:space="preserve"> </w:t>
      </w:r>
      <w:r w:rsidRPr="00275B92">
        <w:rPr>
          <w:bCs/>
          <w:lang w:val="ru-RU"/>
        </w:rPr>
        <w:t>(имя файла Список оборудования.</w:t>
      </w:r>
      <w:r>
        <w:rPr>
          <w:bCs/>
        </w:rPr>
        <w:t>pdf</w:t>
      </w:r>
      <w:r w:rsidRPr="00275B92">
        <w:rPr>
          <w:bCs/>
          <w:lang w:val="ru-RU"/>
        </w:rPr>
        <w:t>)</w:t>
      </w:r>
    </w:p>
    <w:p w:rsidR="003D7E29" w:rsidRPr="00275B92" w:rsidRDefault="003D7E29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 xml:space="preserve">Акт передачи электронных документов – скан-копия документа в формате </w:t>
      </w:r>
      <w:r>
        <w:rPr>
          <w:rFonts w:ascii="Calibri" w:hAnsi="Calibri"/>
          <w:color w:val="000000"/>
        </w:rPr>
        <w:t>PDF</w:t>
      </w:r>
      <w:r w:rsidRPr="00275B92">
        <w:rPr>
          <w:rFonts w:ascii="Calibri" w:hAnsi="Calibri"/>
          <w:color w:val="000000"/>
          <w:lang w:val="ru-RU"/>
        </w:rPr>
        <w:t xml:space="preserve"> (имя файла Акт.</w:t>
      </w:r>
      <w:r>
        <w:rPr>
          <w:rFonts w:ascii="Calibri" w:hAnsi="Calibri"/>
          <w:color w:val="000000"/>
        </w:rPr>
        <w:t>pdf</w:t>
      </w:r>
      <w:r w:rsidRPr="00275B92">
        <w:rPr>
          <w:rFonts w:ascii="Calibri" w:hAnsi="Calibri"/>
          <w:color w:val="000000"/>
          <w:lang w:val="ru-RU"/>
        </w:rPr>
        <w:t>).</w:t>
      </w:r>
    </w:p>
    <w:p w:rsidR="003D7E29" w:rsidRPr="005172A5" w:rsidRDefault="005172A5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  <w:lang w:val="ru-RU"/>
        </w:rPr>
      </w:pPr>
      <w:r w:rsidRPr="005172A5">
        <w:rPr>
          <w:rFonts w:ascii="Calibri" w:hAnsi="Calibri"/>
          <w:color w:val="000000"/>
          <w:lang w:val="ru-RU"/>
        </w:rPr>
        <w:t xml:space="preserve">Анкета участника- </w:t>
      </w:r>
      <w:r w:rsidR="00413D25" w:rsidRPr="00413D25">
        <w:rPr>
          <w:rFonts w:ascii="Calibri" w:hAnsi="Calibri"/>
          <w:color w:val="000000"/>
          <w:lang w:val="ru-RU"/>
        </w:rPr>
        <w:t>файл</w:t>
      </w:r>
      <w:r w:rsidRPr="005172A5">
        <w:rPr>
          <w:rFonts w:ascii="Calibri" w:hAnsi="Calibri"/>
          <w:color w:val="000000"/>
          <w:lang w:val="ru-RU"/>
        </w:rPr>
        <w:t xml:space="preserve"> в формате </w:t>
      </w:r>
      <w:r w:rsidR="00413D25">
        <w:rPr>
          <w:rFonts w:ascii="Calibri" w:hAnsi="Calibri"/>
          <w:color w:val="000000"/>
        </w:rPr>
        <w:t>DOC</w:t>
      </w:r>
      <w:r w:rsidRPr="005172A5">
        <w:rPr>
          <w:rFonts w:ascii="Calibri" w:hAnsi="Calibri"/>
          <w:color w:val="000000"/>
          <w:lang w:val="ru-RU"/>
        </w:rPr>
        <w:t xml:space="preserve"> (имя файла Анкета участника.</w:t>
      </w:r>
      <w:r w:rsidR="00413D25">
        <w:rPr>
          <w:rFonts w:ascii="Calibri" w:hAnsi="Calibri"/>
          <w:color w:val="000000"/>
        </w:rPr>
        <w:t>doc</w:t>
      </w:r>
      <w:r w:rsidRPr="005172A5">
        <w:rPr>
          <w:rFonts w:ascii="Calibri" w:hAnsi="Calibri"/>
          <w:color w:val="000000"/>
          <w:lang w:val="ru-RU"/>
        </w:rPr>
        <w:t>)</w:t>
      </w:r>
    </w:p>
    <w:p w:rsidR="003D7E29" w:rsidRPr="005172A5" w:rsidRDefault="003D7E29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  <w:lang w:val="ru-RU"/>
        </w:rPr>
      </w:pPr>
      <w:r w:rsidRPr="005172A5">
        <w:rPr>
          <w:rFonts w:ascii="Calibri" w:hAnsi="Calibri"/>
          <w:color w:val="000000"/>
          <w:lang w:val="ru-RU"/>
        </w:rPr>
        <w:t xml:space="preserve">Заявление о соответствии </w:t>
      </w:r>
      <w:r w:rsidR="005172A5" w:rsidRPr="00413D25">
        <w:rPr>
          <w:rFonts w:ascii="Calibri" w:hAnsi="Calibri"/>
          <w:color w:val="000000"/>
          <w:lang w:val="ru-RU"/>
        </w:rPr>
        <w:t>Квалификационным тр</w:t>
      </w:r>
      <w:r w:rsidRPr="005172A5">
        <w:rPr>
          <w:rFonts w:ascii="Calibri" w:hAnsi="Calibri"/>
          <w:color w:val="000000"/>
          <w:lang w:val="ru-RU"/>
        </w:rPr>
        <w:t>ебованиям</w:t>
      </w:r>
      <w:r w:rsidR="00413D25" w:rsidRPr="00413D25">
        <w:rPr>
          <w:rFonts w:ascii="Calibri" w:hAnsi="Calibri"/>
          <w:color w:val="000000"/>
          <w:lang w:val="ru-RU"/>
        </w:rPr>
        <w:t xml:space="preserve">- </w:t>
      </w:r>
      <w:r w:rsidR="00413D25" w:rsidRPr="00275B92">
        <w:rPr>
          <w:rFonts w:ascii="Calibri" w:hAnsi="Calibri"/>
          <w:color w:val="000000"/>
          <w:lang w:val="ru-RU"/>
        </w:rPr>
        <w:t xml:space="preserve">скан-копия документа в формате </w:t>
      </w:r>
      <w:r w:rsidR="00413D25">
        <w:rPr>
          <w:rFonts w:ascii="Calibri" w:hAnsi="Calibri"/>
          <w:color w:val="000000"/>
        </w:rPr>
        <w:t>PDF</w:t>
      </w:r>
      <w:r w:rsidR="00413D25" w:rsidRPr="00413D25">
        <w:rPr>
          <w:rFonts w:ascii="Calibri" w:hAnsi="Calibri"/>
          <w:color w:val="000000"/>
          <w:lang w:val="ru-RU"/>
        </w:rPr>
        <w:t xml:space="preserve"> (</w:t>
      </w:r>
      <w:r w:rsidR="00413D25" w:rsidRPr="00275B92">
        <w:rPr>
          <w:bCs/>
          <w:lang w:val="ru-RU"/>
        </w:rPr>
        <w:t>имя файла</w:t>
      </w:r>
      <w:r w:rsidR="00413D25" w:rsidRPr="00413D25">
        <w:rPr>
          <w:rFonts w:ascii="Times New Roman" w:hAnsi="Times New Roman"/>
          <w:bCs/>
          <w:lang w:val="ru-RU"/>
        </w:rPr>
        <w:t xml:space="preserve"> </w:t>
      </w:r>
      <w:r w:rsidR="00413D25" w:rsidRPr="005172A5">
        <w:rPr>
          <w:rFonts w:ascii="Calibri" w:hAnsi="Calibri"/>
          <w:color w:val="000000"/>
          <w:lang w:val="ru-RU"/>
        </w:rPr>
        <w:t>Заявление</w:t>
      </w:r>
      <w:r w:rsidR="00413D25" w:rsidRPr="00413D25">
        <w:rPr>
          <w:rFonts w:ascii="Calibri" w:hAnsi="Calibri"/>
          <w:color w:val="000000"/>
          <w:lang w:val="ru-RU"/>
        </w:rPr>
        <w:t>.</w:t>
      </w:r>
      <w:r w:rsidR="00413D25" w:rsidRPr="00413D25">
        <w:rPr>
          <w:bCs/>
          <w:lang w:val="ru-RU"/>
        </w:rPr>
        <w:t xml:space="preserve"> </w:t>
      </w:r>
      <w:r w:rsidR="00413D25">
        <w:rPr>
          <w:rFonts w:ascii="Times New Roman" w:hAnsi="Times New Roman"/>
          <w:bCs/>
        </w:rPr>
        <w:t>p</w:t>
      </w:r>
      <w:r w:rsidR="00413D25">
        <w:rPr>
          <w:bCs/>
        </w:rPr>
        <w:t>df</w:t>
      </w:r>
      <w:r w:rsidR="00413D25" w:rsidRPr="00413D25">
        <w:rPr>
          <w:bCs/>
          <w:lang w:val="ru-RU"/>
        </w:rPr>
        <w:t>)</w:t>
      </w:r>
    </w:p>
    <w:p w:rsidR="003D7E29" w:rsidRPr="00275B92" w:rsidRDefault="003D7E29">
      <w:pPr>
        <w:pStyle w:val="ListParagraph"/>
        <w:widowControl w:val="0"/>
        <w:tabs>
          <w:tab w:val="left" w:pos="360"/>
          <w:tab w:val="left" w:pos="709"/>
          <w:tab w:val="left" w:pos="1134"/>
        </w:tabs>
        <w:ind w:left="1495"/>
        <w:rPr>
          <w:rFonts w:ascii="Calibri" w:hAnsi="Calibri"/>
          <w:color w:val="000000"/>
          <w:lang w:val="ru-RU"/>
        </w:rPr>
      </w:pPr>
    </w:p>
    <w:p w:rsidR="003D7E29" w:rsidRPr="00275B92" w:rsidRDefault="003D7E29">
      <w:pPr>
        <w:widowControl w:val="0"/>
        <w:tabs>
          <w:tab w:val="left" w:pos="360"/>
          <w:tab w:val="left" w:pos="709"/>
          <w:tab w:val="left" w:pos="1134"/>
        </w:tabs>
        <w:ind w:left="709" w:hanging="709"/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ab/>
      </w:r>
      <w:r w:rsidRPr="00275B92">
        <w:rPr>
          <w:rFonts w:ascii="Calibri" w:hAnsi="Calibri"/>
          <w:color w:val="000000"/>
          <w:lang w:val="ru-RU"/>
        </w:rPr>
        <w:tab/>
      </w:r>
      <w:r w:rsidRPr="00275B92">
        <w:rPr>
          <w:color w:val="000000"/>
          <w:lang w:val="ru-RU"/>
        </w:rPr>
        <w:t xml:space="preserve">Все файлы должны быть включены </w:t>
      </w:r>
      <w:r w:rsidRPr="00275B92">
        <w:rPr>
          <w:rFonts w:ascii="Calibri" w:hAnsi="Calibri"/>
          <w:color w:val="000000"/>
          <w:lang w:val="ru-RU"/>
        </w:rPr>
        <w:t xml:space="preserve">в </w:t>
      </w:r>
      <w:r w:rsidRPr="00275B92">
        <w:rPr>
          <w:rFonts w:ascii="Calibri" w:hAnsi="Calibri"/>
          <w:b/>
          <w:color w:val="000000"/>
          <w:lang w:val="ru-RU"/>
        </w:rPr>
        <w:t>один</w:t>
      </w:r>
      <w:r w:rsidRPr="00275B92">
        <w:rPr>
          <w:rFonts w:ascii="Calibri" w:hAnsi="Calibri"/>
          <w:color w:val="000000"/>
          <w:lang w:val="ru-RU"/>
        </w:rPr>
        <w:t xml:space="preserve"> архив формата </w:t>
      </w:r>
      <w:r>
        <w:rPr>
          <w:rFonts w:ascii="Calibri" w:hAnsi="Calibri"/>
          <w:color w:val="000000"/>
        </w:rPr>
        <w:t>RAR</w:t>
      </w:r>
      <w:r w:rsidRPr="00275B92">
        <w:rPr>
          <w:rFonts w:ascii="Calibri" w:hAnsi="Calibri"/>
          <w:color w:val="000000"/>
          <w:lang w:val="ru-RU"/>
        </w:rPr>
        <w:t xml:space="preserve"> (имя файла «</w:t>
      </w:r>
      <w:r w:rsidRPr="00275B92">
        <w:rPr>
          <w:rFonts w:ascii="Calibri" w:hAnsi="Calibri"/>
          <w:i/>
          <w:color w:val="000000"/>
          <w:lang w:val="ru-RU"/>
        </w:rPr>
        <w:t>Название Участника-</w:t>
      </w:r>
      <w:r w:rsidRPr="00275B92">
        <w:rPr>
          <w:rFonts w:ascii="Calibri" w:hAnsi="Calibri"/>
          <w:color w:val="000000"/>
          <w:lang w:val="ru-RU"/>
        </w:rPr>
        <w:t xml:space="preserve"> </w:t>
      </w:r>
      <w:r w:rsidRPr="00275B92">
        <w:rPr>
          <w:rFonts w:ascii="Sylfaen" w:hAnsi="Sylfaen"/>
          <w:lang w:val="ru-RU"/>
        </w:rPr>
        <w:t>Материалы для пунктов продажи (</w:t>
      </w:r>
      <w:r>
        <w:rPr>
          <w:rFonts w:ascii="Sylfaen" w:hAnsi="Sylfaen"/>
        </w:rPr>
        <w:t>POS</w:t>
      </w:r>
      <w:r w:rsidRPr="00275B92">
        <w:rPr>
          <w:rFonts w:ascii="Sylfaen" w:hAnsi="Sylfaen"/>
          <w:lang w:val="ru-RU"/>
        </w:rPr>
        <w:t xml:space="preserve"> </w:t>
      </w:r>
      <w:r w:rsidRPr="00275B92">
        <w:rPr>
          <w:lang w:val="ru-RU"/>
        </w:rPr>
        <w:t>материалы</w:t>
      </w:r>
      <w:r w:rsidRPr="00275B92">
        <w:rPr>
          <w:rFonts w:ascii="Calibri" w:hAnsi="Calibri"/>
          <w:color w:val="000000"/>
          <w:lang w:val="ru-RU"/>
        </w:rPr>
        <w:t>) защищенным паролем. Если размер архива превышает 10</w:t>
      </w:r>
      <w:r>
        <w:rPr>
          <w:rFonts w:ascii="Calibri" w:hAnsi="Calibri"/>
          <w:color w:val="000000"/>
        </w:rPr>
        <w:t>MB</w:t>
      </w:r>
      <w:r w:rsidRPr="00275B92">
        <w:rPr>
          <w:rFonts w:ascii="Calibri" w:hAnsi="Calibri"/>
          <w:color w:val="000000"/>
          <w:lang w:val="ru-RU"/>
        </w:rPr>
        <w:t>, Участник создает многотомный архив с размером тома менее 10</w:t>
      </w:r>
      <w:r>
        <w:rPr>
          <w:rFonts w:ascii="Calibri" w:hAnsi="Calibri"/>
          <w:color w:val="000000"/>
        </w:rPr>
        <w:t>MB</w:t>
      </w:r>
      <w:r w:rsidRPr="00275B92">
        <w:rPr>
          <w:rFonts w:ascii="Calibri" w:hAnsi="Calibri"/>
          <w:color w:val="000000"/>
          <w:lang w:val="ru-RU"/>
        </w:rPr>
        <w:t>.</w:t>
      </w:r>
    </w:p>
    <w:p w:rsidR="003D7E29" w:rsidRPr="00275B92" w:rsidRDefault="003D7E29">
      <w:pPr>
        <w:pStyle w:val="ListParagraph"/>
        <w:numPr>
          <w:ilvl w:val="0"/>
          <w:numId w:val="3"/>
        </w:numPr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lastRenderedPageBreak/>
        <w:t>НЕ ДОПУСКАЕТСЯ ЗАЩИЩАТЬ ПАРОЛЕМ КАЖДЫЙ ФАЙЛ, ВХОДЯЩИЙ В АРХИВ. ПАРОЛЕМ ДОЛЖЕН БЫТЬ ЗАЩИЩЕН ТОЛЬКО АРХИВ.</w:t>
      </w:r>
    </w:p>
    <w:p w:rsidR="003D7E29" w:rsidRPr="00275B92" w:rsidRDefault="003D7E29">
      <w:pPr>
        <w:widowControl w:val="0"/>
        <w:tabs>
          <w:tab w:val="left" w:pos="360"/>
          <w:tab w:val="left" w:pos="709"/>
          <w:tab w:val="left" w:pos="1134"/>
        </w:tabs>
        <w:spacing w:after="200"/>
        <w:rPr>
          <w:rFonts w:ascii="Calibri" w:hAnsi="Calibri"/>
          <w:color w:val="FF0000"/>
          <w:lang w:val="ru-RU"/>
        </w:rPr>
      </w:pPr>
      <w:r w:rsidRPr="00275B92">
        <w:rPr>
          <w:rFonts w:ascii="Calibri" w:hAnsi="Calibri"/>
          <w:color w:val="FF0000"/>
          <w:lang w:val="ru-RU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ИУ</w:t>
      </w:r>
      <w:r w:rsidRPr="00275B92">
        <w:rPr>
          <w:rFonts w:ascii="Sylfaen" w:hAnsi="Sylfaen"/>
          <w:color w:val="FF0000"/>
          <w:lang w:val="ru-RU"/>
        </w:rPr>
        <w:t>К</w:t>
      </w:r>
      <w:r w:rsidRPr="00275B92">
        <w:rPr>
          <w:rFonts w:ascii="Calibri" w:hAnsi="Calibri"/>
          <w:color w:val="FF0000"/>
          <w:lang w:val="ru-RU"/>
        </w:rPr>
        <w:t>.</w:t>
      </w:r>
    </w:p>
    <w:p w:rsidR="003D7E29" w:rsidRDefault="003D7E29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  <w:bCs/>
        </w:rPr>
        <w:t xml:space="preserve">2.1.4. </w:t>
      </w:r>
      <w:r>
        <w:rPr>
          <w:rFonts w:ascii="Calibri" w:hAnsi="Calibri"/>
          <w:b/>
        </w:rPr>
        <w:t>Порядок предоставления предложения</w:t>
      </w:r>
    </w:p>
    <w:p w:rsidR="008C7C05" w:rsidRPr="008C7C05" w:rsidRDefault="008C7C05" w:rsidP="008C7C05">
      <w:pPr>
        <w:pStyle w:val="ListParagraph"/>
        <w:numPr>
          <w:ilvl w:val="0"/>
          <w:numId w:val="3"/>
        </w:numPr>
        <w:rPr>
          <w:lang w:val="ru-RU"/>
        </w:rPr>
      </w:pPr>
      <w:r w:rsidRPr="008C7C05">
        <w:rPr>
          <w:lang w:val="ru-RU"/>
        </w:rPr>
        <w:t xml:space="preserve">Участник направляет архив, подготовленный в соответствии с требованиями раздела 2.1.3 ИУК, на адрес электронной почты </w:t>
      </w:r>
      <w:hyperlink r:id="rId10" w:history="1">
        <w:r>
          <w:rPr>
            <w:rStyle w:val="Hyperlink"/>
          </w:rPr>
          <w:t>Tender</w:t>
        </w:r>
        <w:r w:rsidRPr="002F2DBC">
          <w:rPr>
            <w:rStyle w:val="Hyperlink"/>
            <w:lang w:val="ru-RU"/>
          </w:rPr>
          <w:t>_</w:t>
        </w:r>
        <w:r>
          <w:rPr>
            <w:rStyle w:val="Hyperlink"/>
          </w:rPr>
          <w:t>armentel</w:t>
        </w:r>
        <w:r w:rsidRPr="002F2DBC">
          <w:rPr>
            <w:rStyle w:val="Hyperlink"/>
            <w:lang w:val="ru-RU"/>
          </w:rPr>
          <w:t>_</w:t>
        </w:r>
        <w:r>
          <w:rPr>
            <w:rStyle w:val="Hyperlink"/>
          </w:rPr>
          <w:t>SHB</w:t>
        </w:r>
        <w:r w:rsidRPr="002F2DBC">
          <w:rPr>
            <w:rStyle w:val="Hyperlink"/>
            <w:lang w:val="ru-RU"/>
          </w:rPr>
          <w:t>@</w:t>
        </w:r>
        <w:r>
          <w:rPr>
            <w:rStyle w:val="Hyperlink"/>
          </w:rPr>
          <w:t>beeline</w:t>
        </w:r>
        <w:r w:rsidRPr="002F2DBC">
          <w:rPr>
            <w:rStyle w:val="Hyperlink"/>
            <w:lang w:val="ru-RU"/>
          </w:rPr>
          <w:t>.</w:t>
        </w:r>
        <w:r>
          <w:rPr>
            <w:rStyle w:val="Hyperlink"/>
          </w:rPr>
          <w:t>am</w:t>
        </w:r>
      </w:hyperlink>
      <w:r w:rsidRPr="008C7C05">
        <w:rPr>
          <w:lang w:val="ru-RU"/>
        </w:rPr>
        <w:t xml:space="preserve"> в срок не позднее </w:t>
      </w:r>
      <w:r>
        <w:rPr>
          <w:b/>
          <w:lang w:val="ru-RU"/>
        </w:rPr>
        <w:t>15:00 (время местное) 1</w:t>
      </w:r>
      <w:r w:rsidRPr="008C7C05">
        <w:rPr>
          <w:rFonts w:ascii="Times New Roman" w:hAnsi="Times New Roman"/>
          <w:b/>
          <w:lang w:val="ru-RU"/>
        </w:rPr>
        <w:t>9</w:t>
      </w:r>
      <w:r w:rsidRPr="008C7C05">
        <w:rPr>
          <w:b/>
          <w:lang w:val="ru-RU"/>
        </w:rPr>
        <w:t>.02.2015</w:t>
      </w:r>
      <w:r w:rsidRPr="008C7C05">
        <w:rPr>
          <w:lang w:val="ru-RU"/>
        </w:rPr>
        <w:t>. Тема письма соответствует следующему формату: «</w:t>
      </w:r>
      <w:r w:rsidRPr="008C7C05">
        <w:rPr>
          <w:i/>
          <w:lang w:val="ru-RU"/>
        </w:rPr>
        <w:t>Наименование Участника – Конкурс</w:t>
      </w:r>
      <w:r w:rsidRPr="008C7C05">
        <w:rPr>
          <w:rFonts w:ascii="Times New Roman" w:hAnsi="Times New Roman"/>
          <w:i/>
          <w:lang w:val="ru-RU"/>
        </w:rPr>
        <w:t xml:space="preserve"> </w:t>
      </w:r>
      <w:r>
        <w:rPr>
          <w:i/>
          <w:lang w:val="ru-RU"/>
        </w:rPr>
        <w:t xml:space="preserve">материалов </w:t>
      </w:r>
      <w:r w:rsidRPr="008C7C05">
        <w:rPr>
          <w:rFonts w:ascii="Times New Roman" w:hAnsi="Times New Roman"/>
          <w:i/>
          <w:lang w:val="ru-RU"/>
        </w:rPr>
        <w:t>для пунктов продажи (</w:t>
      </w:r>
      <w:r>
        <w:rPr>
          <w:rFonts w:ascii="Times New Roman" w:hAnsi="Times New Roman"/>
          <w:i/>
        </w:rPr>
        <w:t>POS</w:t>
      </w:r>
      <w:r w:rsidRPr="008C7C05">
        <w:rPr>
          <w:rFonts w:ascii="Times New Roman" w:hAnsi="Times New Roman"/>
          <w:i/>
          <w:lang w:val="ru-RU"/>
        </w:rPr>
        <w:t xml:space="preserve"> материалы)</w:t>
      </w:r>
      <w:r w:rsidRPr="008C7C05">
        <w:rPr>
          <w:lang w:val="ru-RU"/>
        </w:rPr>
        <w:t>». Допускается отправка томов многотомного архива отдельными письмами.</w:t>
      </w:r>
    </w:p>
    <w:p w:rsidR="008C7C05" w:rsidRPr="008C7C05" w:rsidRDefault="008C7C05" w:rsidP="008C7C05">
      <w:pPr>
        <w:pStyle w:val="ListParagraph"/>
        <w:numPr>
          <w:ilvl w:val="0"/>
          <w:numId w:val="3"/>
        </w:numPr>
        <w:rPr>
          <w:lang w:val="ru-RU"/>
        </w:rPr>
      </w:pPr>
      <w:r w:rsidRPr="008C7C05">
        <w:rPr>
          <w:lang w:val="ru-RU"/>
        </w:rPr>
        <w:t>Скан копию Акта передачи электронной информации (Акт.</w:t>
      </w:r>
      <w:r>
        <w:t>pdf</w:t>
      </w:r>
      <w:r w:rsidRPr="008C7C05">
        <w:rPr>
          <w:lang w:val="ru-RU"/>
        </w:rPr>
        <w:t xml:space="preserve">), подготовленный в соответствии с требованиями </w:t>
      </w:r>
      <w:r w:rsidRPr="008C7C05">
        <w:rPr>
          <w:rStyle w:val="Hyperlink"/>
          <w:lang w:val="ru-RU"/>
        </w:rPr>
        <w:t>Приложения 5</w:t>
      </w:r>
      <w:r w:rsidRPr="008C7C05">
        <w:rPr>
          <w:lang w:val="ru-RU"/>
        </w:rPr>
        <w:t xml:space="preserve"> к ИУК, Участник направляет в Службу безопасности Заказчика на адрес электронной почты </w:t>
      </w:r>
      <w:hyperlink r:id="rId11" w:history="1">
        <w:r>
          <w:rPr>
            <w:rStyle w:val="Hyperlink"/>
          </w:rPr>
          <w:t>Tigs</w:t>
        </w:r>
        <w:r w:rsidRPr="002F2DBC">
          <w:rPr>
            <w:rStyle w:val="Hyperlink"/>
            <w:lang w:val="ru-RU"/>
          </w:rPr>
          <w:t>@</w:t>
        </w:r>
        <w:r>
          <w:rPr>
            <w:rStyle w:val="Hyperlink"/>
          </w:rPr>
          <w:t>beeline</w:t>
        </w:r>
        <w:r w:rsidRPr="002F2DBC">
          <w:rPr>
            <w:rStyle w:val="Hyperlink"/>
            <w:lang w:val="ru-RU"/>
          </w:rPr>
          <w:t>.</w:t>
        </w:r>
        <w:r>
          <w:rPr>
            <w:rStyle w:val="Hyperlink"/>
          </w:rPr>
          <w:t>am</w:t>
        </w:r>
      </w:hyperlink>
      <w:r w:rsidRPr="008C7C05">
        <w:rPr>
          <w:lang w:val="ru-RU"/>
        </w:rPr>
        <w:t xml:space="preserve"> (без копий на другие почтовые ящики) в срок не позднее </w:t>
      </w:r>
      <w:r>
        <w:rPr>
          <w:b/>
          <w:lang w:val="ru-RU"/>
        </w:rPr>
        <w:t>15:00 (время местное) 1</w:t>
      </w:r>
      <w:r w:rsidRPr="008C7C05">
        <w:rPr>
          <w:rFonts w:ascii="Times New Roman" w:hAnsi="Times New Roman"/>
          <w:b/>
          <w:lang w:val="ru-RU"/>
        </w:rPr>
        <w:t>9</w:t>
      </w:r>
      <w:r w:rsidRPr="008C7C05">
        <w:rPr>
          <w:b/>
          <w:lang w:val="ru-RU"/>
        </w:rPr>
        <w:t>.02.2015.</w:t>
      </w:r>
      <w:r w:rsidRPr="008C7C05">
        <w:rPr>
          <w:lang w:val="ru-RU"/>
        </w:rPr>
        <w:t>Тема письма соответствует следующему формату: «</w:t>
      </w:r>
      <w:r w:rsidRPr="008C7C05">
        <w:rPr>
          <w:i/>
          <w:lang w:val="ru-RU"/>
        </w:rPr>
        <w:t>Наименование Участника – Конкурс</w:t>
      </w:r>
      <w:r w:rsidRPr="008C7C05">
        <w:rPr>
          <w:rFonts w:ascii="Times New Roman" w:hAnsi="Times New Roman"/>
          <w:i/>
          <w:lang w:val="ru-RU"/>
        </w:rPr>
        <w:t xml:space="preserve"> </w:t>
      </w:r>
      <w:r>
        <w:rPr>
          <w:i/>
          <w:lang w:val="ru-RU"/>
        </w:rPr>
        <w:t xml:space="preserve">материалов </w:t>
      </w:r>
      <w:r w:rsidRPr="008C7C05">
        <w:rPr>
          <w:rFonts w:ascii="Times New Roman" w:hAnsi="Times New Roman"/>
          <w:i/>
          <w:lang w:val="ru-RU"/>
        </w:rPr>
        <w:t>для пунктов продажи (</w:t>
      </w:r>
      <w:r>
        <w:rPr>
          <w:rFonts w:ascii="Times New Roman" w:hAnsi="Times New Roman"/>
          <w:i/>
        </w:rPr>
        <w:t>POS</w:t>
      </w:r>
      <w:r w:rsidRPr="008C7C05">
        <w:rPr>
          <w:rFonts w:ascii="Times New Roman" w:hAnsi="Times New Roman"/>
          <w:i/>
          <w:lang w:val="ru-RU"/>
        </w:rPr>
        <w:t xml:space="preserve"> материалы)</w:t>
      </w:r>
      <w:r w:rsidRPr="008C7C05">
        <w:rPr>
          <w:lang w:val="ru-RU"/>
        </w:rPr>
        <w:t>».</w:t>
      </w:r>
    </w:p>
    <w:p w:rsidR="008C7C05" w:rsidRPr="008C7C05" w:rsidRDefault="003D7E29" w:rsidP="008C7C05">
      <w:pPr>
        <w:widowControl w:val="0"/>
        <w:tabs>
          <w:tab w:val="left" w:pos="360"/>
          <w:tab w:val="left" w:pos="709"/>
          <w:tab w:val="left" w:pos="1134"/>
        </w:tabs>
        <w:spacing w:after="200"/>
        <w:rPr>
          <w:rFonts w:ascii="Calibri" w:hAnsi="Calibri"/>
          <w:color w:val="FF0000"/>
          <w:lang w:val="ru-RU"/>
        </w:rPr>
      </w:pPr>
      <w:r w:rsidRPr="00275B92">
        <w:rPr>
          <w:rFonts w:ascii="Calibri" w:hAnsi="Calibri"/>
          <w:color w:val="FF0000"/>
          <w:lang w:val="ru-RU"/>
        </w:rPr>
        <w:t>Заказчик оставляет за собой право не рассматривать предложение Участника, если оно было отправлено позже срока, установленного в разделе 2.1.4 ИУТ.</w:t>
      </w:r>
    </w:p>
    <w:p w:rsidR="003D7E29" w:rsidRPr="00275B92" w:rsidRDefault="003D7E29" w:rsidP="008C7C05">
      <w:pPr>
        <w:widowControl w:val="0"/>
        <w:tabs>
          <w:tab w:val="left" w:pos="360"/>
          <w:tab w:val="left" w:pos="709"/>
          <w:tab w:val="left" w:pos="1134"/>
        </w:tabs>
        <w:spacing w:after="200"/>
        <w:rPr>
          <w:rFonts w:ascii="Calibri" w:hAnsi="Calibri"/>
          <w:b/>
          <w:lang w:val="ru-RU"/>
        </w:rPr>
      </w:pPr>
      <w:r w:rsidRPr="00275B92">
        <w:rPr>
          <w:rFonts w:ascii="Calibri" w:hAnsi="Calibri"/>
          <w:b/>
          <w:lang w:val="ru-RU"/>
        </w:rPr>
        <w:t>2.2. Этап 2: Квалификация участников и формирование короткого списка</w:t>
      </w:r>
    </w:p>
    <w:p w:rsidR="003D7E29" w:rsidRPr="00275B92" w:rsidRDefault="003D7E29">
      <w:pPr>
        <w:pStyle w:val="ListParagraph"/>
        <w:numPr>
          <w:ilvl w:val="0"/>
          <w:numId w:val="3"/>
        </w:numPr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3D7E29" w:rsidRPr="00275B92" w:rsidRDefault="003D7E29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Calibri" w:hAnsi="Calibri"/>
          <w:lang w:val="ru-RU"/>
        </w:rPr>
      </w:pPr>
      <w:r w:rsidRPr="00275B92">
        <w:rPr>
          <w:rFonts w:ascii="Calibri" w:hAnsi="Calibri"/>
          <w:color w:val="000000"/>
          <w:lang w:val="ru-RU"/>
        </w:rPr>
        <w:t>П</w:t>
      </w:r>
      <w:r w:rsidRPr="00275B92">
        <w:rPr>
          <w:rFonts w:ascii="Calibri" w:hAnsi="Calibri"/>
          <w:lang w:val="ru-RU"/>
        </w:rPr>
        <w:t>редложение должно соответствовать всем требованиям разделов 2.1.1-2.1.4 ИУК</w:t>
      </w:r>
    </w:p>
    <w:p w:rsidR="003D7E29" w:rsidRPr="00275B92" w:rsidRDefault="003D7E29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>Участник согласен заключить договор по форме Приложения 3 без каких-либо изменений.</w:t>
      </w:r>
    </w:p>
    <w:p w:rsidR="003D7E29" w:rsidRPr="00275B92" w:rsidRDefault="003D7E29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>У Участника есть в наличии требованные оборудования (</w:t>
      </w:r>
      <w:r w:rsidRPr="00275B92">
        <w:rPr>
          <w:lang w:val="ru-RU"/>
        </w:rPr>
        <w:t>Заказчик оставляет за собой право осуществлять проверки на наличие указанного оборудования у Участника.</w:t>
      </w:r>
      <w:r w:rsidRPr="00275B92">
        <w:rPr>
          <w:rFonts w:ascii="Calibri" w:hAnsi="Calibri"/>
          <w:color w:val="000000"/>
          <w:lang w:val="ru-RU"/>
        </w:rPr>
        <w:t>).</w:t>
      </w:r>
    </w:p>
    <w:p w:rsidR="003D7E29" w:rsidRPr="00275B92" w:rsidRDefault="003D7E29">
      <w:pPr>
        <w:rPr>
          <w:lang w:val="ru-RU"/>
        </w:rPr>
      </w:pPr>
    </w:p>
    <w:p w:rsidR="00181E0F" w:rsidRPr="00181E0F" w:rsidRDefault="00181E0F" w:rsidP="00181E0F">
      <w:pPr>
        <w:widowControl w:val="0"/>
        <w:tabs>
          <w:tab w:val="left" w:pos="360"/>
          <w:tab w:val="left" w:pos="709"/>
        </w:tabs>
        <w:ind w:left="709"/>
        <w:rPr>
          <w:rFonts w:ascii="Times New Roman" w:hAnsi="Times New Roman"/>
          <w:lang w:val="ru-RU"/>
        </w:rPr>
      </w:pPr>
      <w:r w:rsidRPr="00181E0F">
        <w:rPr>
          <w:lang w:val="ru-RU"/>
        </w:rPr>
        <w:t xml:space="preserve">Заказчик оставляет за собой право не допускать до участия в дальнейших этапах конкурса Участника, предложение которого не соответствует хотя бы одному из </w:t>
      </w:r>
      <w:r>
        <w:rPr>
          <w:lang w:val="ru-RU"/>
        </w:rPr>
        <w:t>вышеуказанны</w:t>
      </w:r>
      <w:r w:rsidRPr="00181E0F">
        <w:rPr>
          <w:rFonts w:ascii="Times New Roman" w:hAnsi="Times New Roman"/>
          <w:lang w:val="ru-RU"/>
        </w:rPr>
        <w:t>х</w:t>
      </w:r>
      <w:r w:rsidRPr="00181E0F">
        <w:rPr>
          <w:lang w:val="ru-RU"/>
        </w:rPr>
        <w:t xml:space="preserve"> квалификационных требований</w:t>
      </w:r>
      <w:r w:rsidRPr="00181E0F">
        <w:rPr>
          <w:rFonts w:ascii="Times New Roman" w:hAnsi="Times New Roman"/>
          <w:lang w:val="ru-RU"/>
        </w:rPr>
        <w:t>.</w:t>
      </w:r>
    </w:p>
    <w:p w:rsidR="00181E0F" w:rsidRPr="00181E0F" w:rsidRDefault="00181E0F" w:rsidP="00181E0F">
      <w:pPr>
        <w:pStyle w:val="ListParagraph"/>
        <w:numPr>
          <w:ilvl w:val="0"/>
          <w:numId w:val="3"/>
        </w:numPr>
        <w:rPr>
          <w:lang w:val="ru-RU"/>
        </w:rPr>
      </w:pPr>
      <w:r w:rsidRPr="00181E0F">
        <w:rPr>
          <w:lang w:val="ru-RU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конкурса.</w:t>
      </w:r>
    </w:p>
    <w:p w:rsidR="00181E0F" w:rsidRPr="00181E0F" w:rsidRDefault="00181E0F" w:rsidP="00181E0F">
      <w:pPr>
        <w:pStyle w:val="ListParagraph"/>
        <w:numPr>
          <w:ilvl w:val="0"/>
          <w:numId w:val="3"/>
        </w:numPr>
        <w:rPr>
          <w:lang w:val="ru-RU"/>
        </w:rPr>
      </w:pPr>
      <w:r w:rsidRPr="00181E0F">
        <w:rPr>
          <w:lang w:val="ru-RU"/>
        </w:rPr>
        <w:t>Заказчик проинформирует участников, не вошедших в короткий список, о причинах, не позволивших Участнику продолжить участие в конкурсе.</w:t>
      </w:r>
    </w:p>
    <w:p w:rsidR="00181E0F" w:rsidRPr="002F2DBC" w:rsidRDefault="00181E0F" w:rsidP="00181E0F">
      <w:pPr>
        <w:pStyle w:val="ListParagraph"/>
        <w:ind w:left="360"/>
        <w:rPr>
          <w:rFonts w:ascii="Times New Roman" w:hAnsi="Times New Roman"/>
          <w:lang w:val="ru-RU"/>
        </w:rPr>
      </w:pPr>
    </w:p>
    <w:p w:rsidR="003D7E29" w:rsidRDefault="003D7E29" w:rsidP="00181E0F">
      <w:pPr>
        <w:pStyle w:val="ListParagraph"/>
        <w:ind w:left="36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2.3  Этап 3:  </w:t>
      </w:r>
      <w:r>
        <w:rPr>
          <w:b/>
        </w:rPr>
        <w:t>Улучшение</w:t>
      </w:r>
      <w:r>
        <w:rPr>
          <w:rFonts w:ascii="Calibri" w:hAnsi="Calibri"/>
          <w:b/>
        </w:rPr>
        <w:t xml:space="preserve"> предложений</w:t>
      </w:r>
    </w:p>
    <w:p w:rsidR="00181E0F" w:rsidRPr="00181E0F" w:rsidRDefault="00181E0F" w:rsidP="00181E0F">
      <w:pPr>
        <w:pStyle w:val="ListParagraph"/>
        <w:ind w:left="360"/>
        <w:rPr>
          <w:lang w:val="ru-RU"/>
        </w:rPr>
      </w:pPr>
    </w:p>
    <w:p w:rsidR="003D7E29" w:rsidRPr="00181E0F" w:rsidRDefault="003D7E29">
      <w:pPr>
        <w:pStyle w:val="ListParagraph"/>
        <w:numPr>
          <w:ilvl w:val="0"/>
          <w:numId w:val="3"/>
        </w:numPr>
        <w:rPr>
          <w:rFonts w:ascii="Sylfaen" w:hAnsi="Sylfaen"/>
          <w:lang w:val="ru-RU"/>
        </w:rPr>
      </w:pPr>
      <w:r w:rsidRPr="00181E0F">
        <w:rPr>
          <w:rFonts w:ascii="Sylfaen" w:hAnsi="Sylfaen"/>
          <w:lang w:val="ru-RU"/>
        </w:rPr>
        <w:lastRenderedPageBreak/>
        <w:t>Этап будет проведен в формате электронных торгов или запроса улучшенных предложений.</w:t>
      </w:r>
      <w:r w:rsidR="00181E0F" w:rsidRPr="00181E0F">
        <w:rPr>
          <w:rFonts w:ascii="Sylfaen" w:hAnsi="Sylfaen"/>
          <w:lang w:val="ru-RU"/>
        </w:rPr>
        <w:t xml:space="preserve"> </w:t>
      </w:r>
    </w:p>
    <w:p w:rsidR="003D7E29" w:rsidRPr="00275B92" w:rsidRDefault="003D7E29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ru-RU"/>
        </w:rPr>
      </w:pPr>
      <w:r w:rsidRPr="00275B92">
        <w:rPr>
          <w:rFonts w:ascii="Sylfaen" w:hAnsi="Sylfaen"/>
          <w:lang w:val="ru-RU"/>
        </w:rPr>
        <w:t xml:space="preserve">Заказчик оставляет за собой право установить пороговую стоимость коммерческого предложения для участия в запросе улучшенных предложений. </w:t>
      </w:r>
    </w:p>
    <w:p w:rsidR="003D7E29" w:rsidRPr="00275B92" w:rsidRDefault="003D7E29">
      <w:pPr>
        <w:pStyle w:val="ListParagraph"/>
        <w:rPr>
          <w:rFonts w:ascii="Calibri" w:hAnsi="Calibri"/>
          <w:lang w:val="ru-RU"/>
        </w:rPr>
      </w:pPr>
    </w:p>
    <w:p w:rsidR="003D7E29" w:rsidRDefault="003D7E29">
      <w:pPr>
        <w:tabs>
          <w:tab w:val="left" w:pos="900"/>
          <w:tab w:val="left" w:pos="990"/>
        </w:tabs>
        <w:spacing w:before="400" w:after="20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2.4.   Этап 4: Выбор и объявление победителя</w:t>
      </w:r>
    </w:p>
    <w:p w:rsidR="00181E0F" w:rsidRPr="00181E0F" w:rsidRDefault="003D7E29" w:rsidP="00181E0F">
      <w:pPr>
        <w:pStyle w:val="ListParagraph"/>
        <w:numPr>
          <w:ilvl w:val="0"/>
          <w:numId w:val="3"/>
        </w:numPr>
        <w:rPr>
          <w:rFonts w:ascii="Sylfaen" w:hAnsi="Sylfaen"/>
          <w:lang w:val="ru-RU"/>
        </w:rPr>
      </w:pPr>
      <w:r w:rsidRPr="00275B92">
        <w:rPr>
          <w:rFonts w:ascii="Calibri" w:hAnsi="Calibri"/>
          <w:lang w:val="ru-RU"/>
        </w:rPr>
        <w:t>Улучшенные предложения заказчик ранжирует по критерию наименьшая цена за единицу</w:t>
      </w:r>
      <w:r w:rsidR="00181E0F" w:rsidRPr="00181E0F">
        <w:rPr>
          <w:rFonts w:ascii="Calibri" w:hAnsi="Calibri"/>
          <w:lang w:val="ru-RU"/>
        </w:rPr>
        <w:t xml:space="preserve"> по каждой позиции</w:t>
      </w:r>
      <w:r w:rsidRPr="00275B92">
        <w:rPr>
          <w:rFonts w:ascii="Calibri" w:hAnsi="Calibri"/>
          <w:b/>
          <w:lang w:val="ru-RU"/>
        </w:rPr>
        <w:t xml:space="preserve">. </w:t>
      </w:r>
      <w:r w:rsidRPr="00275B92">
        <w:rPr>
          <w:rFonts w:ascii="Sylfaen" w:hAnsi="Sylfaen"/>
          <w:lang w:val="ru-RU"/>
        </w:rPr>
        <w:t>После завершения конкурса будут</w:t>
      </w:r>
      <w:r w:rsidRPr="00275B92">
        <w:rPr>
          <w:rFonts w:ascii="Sylfaen" w:hAnsi="Sylfaen"/>
          <w:b/>
          <w:lang w:val="ru-RU"/>
        </w:rPr>
        <w:t xml:space="preserve"> </w:t>
      </w:r>
      <w:r w:rsidRPr="00275B92">
        <w:rPr>
          <w:rFonts w:ascii="Sylfaen" w:hAnsi="Sylfaen"/>
          <w:lang w:val="ru-RU"/>
        </w:rPr>
        <w:t>выбраны 1 победитель и 1 резервный поставщик</w:t>
      </w:r>
      <w:r w:rsidR="00181E0F" w:rsidRPr="00181E0F">
        <w:rPr>
          <w:rFonts w:ascii="Sylfaen" w:hAnsi="Sylfaen"/>
          <w:lang w:val="ru-RU"/>
        </w:rPr>
        <w:t xml:space="preserve"> по каждой позиции</w:t>
      </w:r>
      <w:r w:rsidRPr="00275B92">
        <w:rPr>
          <w:rFonts w:ascii="Sylfaen" w:hAnsi="Sylfaen"/>
          <w:lang w:val="ru-RU"/>
        </w:rPr>
        <w:t>. Победителем</w:t>
      </w:r>
      <w:r w:rsidR="00181E0F" w:rsidRPr="00181E0F">
        <w:rPr>
          <w:rFonts w:ascii="Sylfaen" w:hAnsi="Sylfaen"/>
          <w:lang w:val="ru-RU"/>
        </w:rPr>
        <w:t xml:space="preserve"> по каждой позиции</w:t>
      </w:r>
      <w:r w:rsidRPr="00275B92">
        <w:rPr>
          <w:rFonts w:ascii="Sylfaen" w:hAnsi="Sylfaen"/>
          <w:lang w:val="ru-RU"/>
        </w:rPr>
        <w:t xml:space="preserve"> будет выбран Участник с ранг</w:t>
      </w:r>
      <w:r w:rsidR="00181E0F">
        <w:rPr>
          <w:rFonts w:ascii="Sylfaen" w:hAnsi="Sylfaen"/>
          <w:lang w:val="ru-RU"/>
        </w:rPr>
        <w:t xml:space="preserve">ом 1, а резервным поставщиком </w:t>
      </w:r>
      <w:r w:rsidR="00181E0F" w:rsidRPr="00181E0F">
        <w:rPr>
          <w:rFonts w:ascii="Sylfaen" w:hAnsi="Sylfaen"/>
          <w:lang w:val="ru-RU"/>
        </w:rPr>
        <w:t xml:space="preserve">- </w:t>
      </w:r>
      <w:r w:rsidRPr="00275B92">
        <w:rPr>
          <w:rFonts w:ascii="Sylfaen" w:hAnsi="Sylfaen"/>
          <w:lang w:val="ru-RU"/>
        </w:rPr>
        <w:t>с рангом 2 (Резервный поставщик может быть привлечен в случае дисквалификации победителя).</w:t>
      </w:r>
      <w:r w:rsidRPr="00181E0F">
        <w:rPr>
          <w:rFonts w:ascii="Sylfaen" w:hAnsi="Sylfaen"/>
          <w:lang w:val="ru-RU"/>
        </w:rPr>
        <w:t xml:space="preserve"> </w:t>
      </w:r>
      <w:r w:rsidRPr="00275B92">
        <w:rPr>
          <w:rFonts w:ascii="Sylfaen" w:hAnsi="Sylfaen"/>
          <w:lang w:val="ru-RU"/>
        </w:rPr>
        <w:t xml:space="preserve">С победителем будет подписан договор по форме, предложенной в </w:t>
      </w:r>
      <w:hyperlink w:anchor="Договор" w:history="1">
        <w:r w:rsidRPr="00181E0F">
          <w:rPr>
            <w:rStyle w:val="Hyperlink"/>
            <w:rFonts w:ascii="Calibri" w:hAnsi="Calibri"/>
            <w:lang w:val="ru-RU"/>
          </w:rPr>
          <w:t xml:space="preserve">Приложении </w:t>
        </w:r>
      </w:hyperlink>
      <w:r w:rsidRPr="00181E0F">
        <w:rPr>
          <w:rStyle w:val="Hyperlink"/>
          <w:rFonts w:ascii="Calibri" w:hAnsi="Calibri"/>
          <w:lang w:val="ru-RU"/>
        </w:rPr>
        <w:t>3.</w:t>
      </w:r>
    </w:p>
    <w:p w:rsidR="003D7E29" w:rsidRPr="00275B92" w:rsidRDefault="003D7E29" w:rsidP="00181E0F">
      <w:pPr>
        <w:pStyle w:val="ListParagraph"/>
        <w:numPr>
          <w:ilvl w:val="0"/>
          <w:numId w:val="3"/>
        </w:numPr>
        <w:rPr>
          <w:rFonts w:ascii="Calibri" w:hAnsi="Calibri"/>
          <w:lang w:val="ru-RU"/>
        </w:rPr>
      </w:pPr>
      <w:r w:rsidRPr="00181E0F">
        <w:rPr>
          <w:rFonts w:ascii="Sylfaen" w:hAnsi="Sylfaen"/>
          <w:lang w:val="ru-RU"/>
        </w:rPr>
        <w:t>Информация</w:t>
      </w:r>
      <w:r w:rsidRPr="00275B92">
        <w:rPr>
          <w:rFonts w:ascii="Calibri" w:hAnsi="Calibri"/>
          <w:lang w:val="ru-RU"/>
        </w:rPr>
        <w:t xml:space="preserve"> о победителе конкурса будет опубликована на веб-сайтах </w:t>
      </w:r>
      <w:hyperlink r:id="rId12" w:history="1">
        <w:r>
          <w:rPr>
            <w:rStyle w:val="Hyperlink"/>
            <w:rFonts w:ascii="Calibri" w:hAnsi="Calibri"/>
          </w:rPr>
          <w:t>www</w:t>
        </w:r>
        <w:r w:rsidRPr="002F2DBC">
          <w:rPr>
            <w:rStyle w:val="Hyperlink"/>
            <w:rFonts w:ascii="Calibri" w:hAnsi="Calibri"/>
            <w:lang w:val="ru-RU"/>
          </w:rPr>
          <w:t>.</w:t>
        </w:r>
        <w:r>
          <w:rPr>
            <w:rStyle w:val="Hyperlink"/>
            <w:rFonts w:ascii="Calibri" w:hAnsi="Calibri"/>
          </w:rPr>
          <w:t>beeline</w:t>
        </w:r>
        <w:r w:rsidRPr="002F2DBC">
          <w:rPr>
            <w:rStyle w:val="Hyperlink"/>
            <w:rFonts w:ascii="Calibri" w:hAnsi="Calibri"/>
            <w:lang w:val="ru-RU"/>
          </w:rPr>
          <w:t>.</w:t>
        </w:r>
        <w:r>
          <w:rPr>
            <w:rStyle w:val="Hyperlink"/>
            <w:rFonts w:ascii="Calibri" w:hAnsi="Calibri"/>
          </w:rPr>
          <w:t>am</w:t>
        </w:r>
      </w:hyperlink>
      <w:r w:rsidRPr="00275B92">
        <w:rPr>
          <w:rFonts w:ascii="Calibri" w:hAnsi="Calibri"/>
          <w:lang w:val="ru-RU"/>
        </w:rPr>
        <w:t xml:space="preserve"> и </w:t>
      </w:r>
      <w:hyperlink r:id="rId13" w:history="1">
        <w:r>
          <w:rPr>
            <w:rStyle w:val="Hyperlink"/>
            <w:rFonts w:ascii="Calibri" w:hAnsi="Calibri"/>
          </w:rPr>
          <w:t>www</w:t>
        </w:r>
        <w:r w:rsidRPr="002F2DBC">
          <w:rPr>
            <w:rStyle w:val="Hyperlink"/>
            <w:rFonts w:ascii="Calibri" w:hAnsi="Calibri"/>
            <w:lang w:val="ru-RU"/>
          </w:rPr>
          <w:t>.</w:t>
        </w:r>
        <w:r>
          <w:rPr>
            <w:rStyle w:val="Hyperlink"/>
            <w:rFonts w:ascii="Calibri" w:hAnsi="Calibri"/>
          </w:rPr>
          <w:t>gnumner</w:t>
        </w:r>
        <w:r w:rsidRPr="002F2DBC">
          <w:rPr>
            <w:rStyle w:val="Hyperlink"/>
            <w:rFonts w:ascii="Calibri" w:hAnsi="Calibri"/>
            <w:lang w:val="ru-RU"/>
          </w:rPr>
          <w:t>.</w:t>
        </w:r>
        <w:r>
          <w:rPr>
            <w:rStyle w:val="Hyperlink"/>
            <w:rFonts w:ascii="Calibri" w:hAnsi="Calibri"/>
          </w:rPr>
          <w:t>am</w:t>
        </w:r>
      </w:hyperlink>
      <w:r w:rsidRPr="00275B92">
        <w:rPr>
          <w:rFonts w:ascii="Calibri" w:hAnsi="Calibri"/>
          <w:lang w:val="ru-RU"/>
        </w:rPr>
        <w:t xml:space="preserve">. </w:t>
      </w:r>
    </w:p>
    <w:p w:rsidR="003D7E29" w:rsidRDefault="003D7E29">
      <w:pPr>
        <w:spacing w:before="400" w:after="200"/>
        <w:jc w:val="both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3. Права Заказчика</w:t>
      </w:r>
    </w:p>
    <w:p w:rsidR="003D7E29" w:rsidRPr="00275B92" w:rsidRDefault="003D7E29">
      <w:pPr>
        <w:pStyle w:val="ListParagraph"/>
        <w:numPr>
          <w:ilvl w:val="0"/>
          <w:numId w:val="3"/>
        </w:numPr>
        <w:jc w:val="both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Заказчик сохраняет за собой право на принятие всего предложения Участника или какой-либо его части.    </w:t>
      </w:r>
    </w:p>
    <w:p w:rsidR="003D7E29" w:rsidRPr="00275B92" w:rsidRDefault="003D7E29">
      <w:pPr>
        <w:pStyle w:val="ListParagraph"/>
        <w:numPr>
          <w:ilvl w:val="0"/>
          <w:numId w:val="3"/>
        </w:numPr>
        <w:jc w:val="both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Заказчик сохраняет за собой право трактовать предложение Участника с позиции наилучшего соблюдения собственных интересов. </w:t>
      </w:r>
    </w:p>
    <w:p w:rsidR="003D7E29" w:rsidRPr="00275B92" w:rsidRDefault="003D7E29">
      <w:pPr>
        <w:pStyle w:val="ListParagraph"/>
        <w:numPr>
          <w:ilvl w:val="0"/>
          <w:numId w:val="3"/>
        </w:numPr>
        <w:jc w:val="both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Заказчик сохраняет за собой право отклонить предложение Участника в случае его несвоевременного предоставления и/или при несоблюдении иных формальных требований настоящего </w:t>
      </w:r>
      <w:r w:rsidRPr="00275B92">
        <w:rPr>
          <w:rFonts w:ascii="Sylfaen" w:hAnsi="Sylfaen"/>
          <w:lang w:val="ru-RU"/>
        </w:rPr>
        <w:t>конкурса</w:t>
      </w:r>
      <w:r w:rsidRPr="00275B92">
        <w:rPr>
          <w:rFonts w:ascii="Calibri" w:hAnsi="Calibri"/>
          <w:lang w:val="ru-RU"/>
        </w:rPr>
        <w:t>.</w:t>
      </w:r>
    </w:p>
    <w:p w:rsidR="003D7E29" w:rsidRPr="00275B92" w:rsidRDefault="003D7E29">
      <w:pPr>
        <w:pStyle w:val="ListParagraph"/>
        <w:numPr>
          <w:ilvl w:val="0"/>
          <w:numId w:val="3"/>
        </w:numPr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Заказчик может признать </w:t>
      </w:r>
      <w:r w:rsidRPr="00275B92">
        <w:rPr>
          <w:rFonts w:ascii="Sylfaen" w:hAnsi="Sylfaen"/>
          <w:lang w:val="ru-RU"/>
        </w:rPr>
        <w:t>конкурс</w:t>
      </w:r>
      <w:r w:rsidRPr="00275B92">
        <w:rPr>
          <w:rFonts w:ascii="Calibri" w:hAnsi="Calibri"/>
          <w:lang w:val="ru-RU"/>
        </w:rPr>
        <w:t xml:space="preserve"> несостоявшимся если:</w:t>
      </w:r>
    </w:p>
    <w:p w:rsidR="003D7E29" w:rsidRPr="00275B92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>Не получено ни одного предложения.</w:t>
      </w:r>
    </w:p>
    <w:p w:rsidR="003D7E29" w:rsidRPr="00275B92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993"/>
        </w:tabs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>Получено только одно преложение соответствующее квалификационным требованиям.</w:t>
      </w:r>
    </w:p>
    <w:p w:rsidR="003D7E29" w:rsidRPr="00275B92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jc w:val="both"/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>Ни одно из предоставленных предложений не соответствует квалификационным требованиям.</w:t>
      </w:r>
    </w:p>
    <w:p w:rsidR="003D7E29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Отпала необходимость данной закупки.</w:t>
      </w:r>
    </w:p>
    <w:p w:rsidR="003D7E29" w:rsidRPr="00275B92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jc w:val="both"/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>Возникли обстоятельства непреодолимой силы, делающие дальнейшее осуществление закупки невозможным.</w:t>
      </w:r>
    </w:p>
    <w:p w:rsidR="003D7E29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Произошло значительное изменение рынка.</w:t>
      </w:r>
    </w:p>
    <w:p w:rsidR="003D7E29" w:rsidRPr="00275B92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jc w:val="both"/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>Все предоставленные коммерческие предложения превышают действующие рыночные цены</w:t>
      </w:r>
    </w:p>
    <w:p w:rsidR="003D7E29" w:rsidRPr="00275B92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jc w:val="both"/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>Невозможно осуществить закупку из-за отсутствия соответствующих денежных средств.</w:t>
      </w:r>
    </w:p>
    <w:p w:rsidR="003D7E29" w:rsidRPr="00275B92" w:rsidRDefault="003D7E2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jc w:val="both"/>
        <w:rPr>
          <w:rFonts w:ascii="Calibri" w:hAnsi="Calibri"/>
          <w:color w:val="000000"/>
          <w:lang w:val="ru-RU"/>
        </w:rPr>
      </w:pPr>
      <w:r w:rsidRPr="00275B92">
        <w:rPr>
          <w:rFonts w:ascii="Calibri" w:hAnsi="Calibri"/>
          <w:color w:val="000000"/>
          <w:lang w:val="ru-RU"/>
        </w:rPr>
        <w:t xml:space="preserve">Получено только одно предложение, соответствующее требованиям </w:t>
      </w:r>
      <w:r w:rsidRPr="00275B92">
        <w:rPr>
          <w:rFonts w:ascii="Calibri" w:hAnsi="Calibri"/>
          <w:color w:val="000000"/>
          <w:lang w:val="ru-RU"/>
        </w:rPr>
        <w:lastRenderedPageBreak/>
        <w:t>конкурса.</w:t>
      </w:r>
    </w:p>
    <w:bookmarkEnd w:id="3"/>
    <w:bookmarkEnd w:id="4"/>
    <w:p w:rsidR="003D7E29" w:rsidRDefault="003D7E29">
      <w:pPr>
        <w:spacing w:before="400" w:after="200"/>
        <w:jc w:val="both"/>
        <w:rPr>
          <w:rFonts w:ascii="Calibri" w:hAnsi="Calibri"/>
          <w:b/>
          <w:sz w:val="28"/>
          <w:szCs w:val="28"/>
        </w:rPr>
      </w:pPr>
      <w:r>
        <w:rPr>
          <w:rFonts w:ascii="Sylfaen" w:hAnsi="Sylfaen"/>
          <w:b/>
          <w:sz w:val="28"/>
          <w:szCs w:val="28"/>
        </w:rPr>
        <w:t>4</w:t>
      </w:r>
      <w:r>
        <w:rPr>
          <w:rFonts w:ascii="Calibri" w:hAnsi="Calibri"/>
          <w:b/>
          <w:sz w:val="28"/>
          <w:szCs w:val="28"/>
        </w:rPr>
        <w:t>. Приложения</w:t>
      </w:r>
    </w:p>
    <w:p w:rsidR="003D7E29" w:rsidRDefault="003D7E29">
      <w:pPr>
        <w:pStyle w:val="BodyTextIndent3"/>
        <w:numPr>
          <w:ilvl w:val="0"/>
          <w:numId w:val="8"/>
        </w:numPr>
        <w:jc w:val="left"/>
        <w:rPr>
          <w:rFonts w:ascii="Calibri" w:hAnsi="Calibri"/>
        </w:rPr>
      </w:pPr>
      <w:r>
        <w:rPr>
          <w:rFonts w:ascii="Calibri" w:hAnsi="Calibri"/>
        </w:rPr>
        <w:t xml:space="preserve">Приложение 1. </w:t>
      </w:r>
      <w:r>
        <w:rPr>
          <w:rFonts w:ascii="Sylfaen" w:hAnsi="Sylfaen"/>
        </w:rPr>
        <w:t>Анкета</w:t>
      </w:r>
      <w:r>
        <w:rPr>
          <w:rFonts w:ascii="Calibri" w:hAnsi="Calibri"/>
        </w:rPr>
        <w:t xml:space="preserve"> участника</w:t>
      </w:r>
    </w:p>
    <w:p w:rsidR="003D7E29" w:rsidRDefault="003D7E29">
      <w:pPr>
        <w:pStyle w:val="BodyTextIndent3"/>
        <w:tabs>
          <w:tab w:val="left" w:pos="2962"/>
          <w:tab w:val="left" w:pos="3315"/>
        </w:tabs>
        <w:ind w:left="720"/>
        <w:jc w:val="left"/>
        <w:rPr>
          <w:rFonts w:ascii="Calibri" w:hAnsi="Calibri"/>
        </w:rPr>
      </w:pPr>
      <w:r>
        <w:rPr>
          <w:rFonts w:ascii="Calibri" w:hAnsi="Calibri"/>
        </w:rPr>
        <w:tab/>
      </w:r>
      <w:r w:rsidR="00AA0280">
        <w:rPr>
          <w:rFonts w:ascii="Calibri" w:hAnsi="Calibr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4" o:title=""/>
          </v:shape>
          <o:OLEObject Type="Embed" ProgID="Word.Document.12" ShapeID="_x0000_i1025" DrawAspect="Icon" ObjectID="_1483294166" r:id="rId15"/>
        </w:object>
      </w:r>
      <w:r w:rsidR="00353461">
        <w:rPr>
          <w:rFonts w:ascii="Calibri" w:hAnsi="Calibri"/>
        </w:rPr>
        <w:t xml:space="preserve">   </w:t>
      </w:r>
      <w:r>
        <w:rPr>
          <w:rFonts w:ascii="Calibri" w:hAnsi="Calibri"/>
        </w:rPr>
        <w:tab/>
        <w:t xml:space="preserve">    </w:t>
      </w:r>
    </w:p>
    <w:p w:rsidR="003D7E29" w:rsidRPr="002A0BBA" w:rsidRDefault="002A0BBA">
      <w:pPr>
        <w:pStyle w:val="BodyTextIndent3"/>
        <w:numPr>
          <w:ilvl w:val="0"/>
          <w:numId w:val="8"/>
        </w:numPr>
        <w:jc w:val="left"/>
        <w:rPr>
          <w:rFonts w:ascii="Calibri" w:hAnsi="Calibri"/>
          <w:lang w:val="ru-RU"/>
        </w:rPr>
      </w:pPr>
      <w:r w:rsidRPr="002A0BBA">
        <w:rPr>
          <w:rFonts w:ascii="Calibri" w:hAnsi="Calibri"/>
          <w:lang w:val="ru-RU"/>
        </w:rPr>
        <w:t xml:space="preserve">Приложение 2. Технические требования к </w:t>
      </w:r>
      <w:r>
        <w:rPr>
          <w:rFonts w:ascii="Calibri" w:hAnsi="Calibri"/>
        </w:rPr>
        <w:t>POS</w:t>
      </w:r>
      <w:r w:rsidRPr="002A0BBA">
        <w:rPr>
          <w:rFonts w:ascii="Calibri" w:hAnsi="Calibri"/>
          <w:lang w:val="ru-RU"/>
        </w:rPr>
        <w:t xml:space="preserve"> материалам.</w:t>
      </w:r>
    </w:p>
    <w:p w:rsidR="003D7E29" w:rsidRPr="002A0BBA" w:rsidRDefault="003D7E29">
      <w:pPr>
        <w:pStyle w:val="BodyTextIndent3"/>
        <w:tabs>
          <w:tab w:val="left" w:pos="2703"/>
          <w:tab w:val="left" w:pos="3125"/>
        </w:tabs>
        <w:ind w:left="0"/>
        <w:jc w:val="left"/>
        <w:rPr>
          <w:rFonts w:ascii="Calibri" w:hAnsi="Calibri"/>
          <w:lang w:val="ru-RU"/>
        </w:rPr>
      </w:pPr>
      <w:r w:rsidRPr="002A0BBA">
        <w:rPr>
          <w:rFonts w:ascii="Calibri" w:hAnsi="Calibri"/>
          <w:lang w:val="ru-RU"/>
        </w:rPr>
        <w:t xml:space="preserve">               </w:t>
      </w:r>
      <w:r w:rsidRPr="002A0BBA">
        <w:rPr>
          <w:rFonts w:ascii="Calibri" w:hAnsi="Calibri"/>
          <w:lang w:val="ru-RU"/>
        </w:rPr>
        <w:tab/>
        <w:t xml:space="preserve">    </w:t>
      </w:r>
      <w:r w:rsidRPr="002A0BBA">
        <w:rPr>
          <w:rFonts w:ascii="Calibri" w:hAnsi="Calibri"/>
          <w:lang w:val="ru-RU"/>
        </w:rPr>
        <w:tab/>
        <w:t xml:space="preserve">  </w:t>
      </w:r>
      <w:r w:rsidR="00AA0280">
        <w:rPr>
          <w:rFonts w:ascii="Calibri" w:hAnsi="Calibri"/>
          <w:lang w:val="ru-RU"/>
        </w:rPr>
        <w:object w:dxaOrig="1550" w:dyaOrig="991">
          <v:shape id="_x0000_i1026" type="#_x0000_t75" style="width:77.35pt;height:49.8pt" o:ole="">
            <v:imagedata r:id="rId16" o:title=""/>
          </v:shape>
          <o:OLEObject Type="Embed" ProgID="Word.Document.12" ShapeID="_x0000_i1026" DrawAspect="Icon" ObjectID="_1483294167" r:id="rId17"/>
        </w:object>
      </w:r>
      <w:r w:rsidRPr="002A0BBA">
        <w:rPr>
          <w:rFonts w:ascii="Calibri" w:hAnsi="Calibri"/>
          <w:lang w:val="ru-RU"/>
        </w:rPr>
        <w:t xml:space="preserve">      </w:t>
      </w:r>
    </w:p>
    <w:p w:rsidR="003D7E29" w:rsidRDefault="003D7E29">
      <w:pPr>
        <w:pStyle w:val="BodyTextIndent3"/>
        <w:numPr>
          <w:ilvl w:val="0"/>
          <w:numId w:val="8"/>
        </w:numPr>
        <w:jc w:val="left"/>
        <w:rPr>
          <w:rFonts w:ascii="Calibri" w:hAnsi="Calibri"/>
        </w:rPr>
      </w:pPr>
      <w:r>
        <w:rPr>
          <w:rFonts w:ascii="Calibri" w:hAnsi="Calibri"/>
        </w:rPr>
        <w:t xml:space="preserve">Приложение 3. Типовой договор (шаблон). </w:t>
      </w:r>
    </w:p>
    <w:p w:rsidR="003D7E29" w:rsidRDefault="003D7E29" w:rsidP="00353461">
      <w:pPr>
        <w:tabs>
          <w:tab w:val="left" w:pos="3015"/>
          <w:tab w:val="left" w:pos="3396"/>
        </w:tabs>
        <w:ind w:left="360"/>
        <w:rPr>
          <w:rFonts w:ascii="Calibri" w:hAnsi="Calibri"/>
        </w:rPr>
      </w:pPr>
      <w:r>
        <w:rPr>
          <w:rFonts w:ascii="Calibri" w:hAnsi="Calibri"/>
        </w:rPr>
        <w:tab/>
      </w:r>
      <w:r w:rsidR="00353461">
        <w:rPr>
          <w:rFonts w:ascii="Calibri" w:hAnsi="Calibri"/>
        </w:rPr>
        <w:t xml:space="preserve">  </w:t>
      </w:r>
      <w:r w:rsidR="00353461">
        <w:rPr>
          <w:rFonts w:ascii="Calibri" w:hAnsi="Calibri"/>
        </w:rPr>
        <w:tab/>
      </w:r>
      <w:r>
        <w:rPr>
          <w:rFonts w:ascii="Calibri" w:hAnsi="Calibri"/>
        </w:rPr>
        <w:t xml:space="preserve">   </w:t>
      </w:r>
      <w:r w:rsidR="00AA0280">
        <w:rPr>
          <w:rFonts w:ascii="Calibri" w:hAnsi="Calibri"/>
        </w:rPr>
        <w:object w:dxaOrig="1550" w:dyaOrig="991">
          <v:shape id="_x0000_i1027" type="#_x0000_t75" style="width:77.35pt;height:49.8pt" o:ole="">
            <v:imagedata r:id="rId18" o:title=""/>
          </v:shape>
          <o:OLEObject Type="Embed" ProgID="Word.Document.8" ShapeID="_x0000_i1027" DrawAspect="Icon" ObjectID="_1483294168" r:id="rId19">
            <o:FieldCodes>\s</o:FieldCodes>
          </o:OLEObject>
        </w:object>
      </w:r>
    </w:p>
    <w:p w:rsidR="003D7E29" w:rsidRDefault="003D7E29">
      <w:pPr>
        <w:pStyle w:val="BodyTextIndent3"/>
        <w:numPr>
          <w:ilvl w:val="0"/>
          <w:numId w:val="8"/>
        </w:numPr>
        <w:jc w:val="left"/>
        <w:rPr>
          <w:rFonts w:ascii="Calibri" w:hAnsi="Calibri"/>
        </w:rPr>
      </w:pPr>
      <w:r>
        <w:rPr>
          <w:rFonts w:ascii="Calibri" w:hAnsi="Calibri"/>
        </w:rPr>
        <w:t xml:space="preserve">Приложение 4. Коммерческое предложение (шаблон)        </w:t>
      </w:r>
    </w:p>
    <w:p w:rsidR="003D7E29" w:rsidRDefault="003D7E29">
      <w:pPr>
        <w:pStyle w:val="BodyTextIndent3"/>
        <w:ind w:left="720"/>
        <w:jc w:val="left"/>
        <w:rPr>
          <w:rFonts w:ascii="Calibri" w:hAnsi="Calibri"/>
        </w:rPr>
      </w:pPr>
      <w:r>
        <w:rPr>
          <w:rFonts w:ascii="Calibri" w:hAnsi="Calibri"/>
        </w:rPr>
        <w:t xml:space="preserve">                                                        </w:t>
      </w:r>
      <w:r w:rsidR="00AA0280">
        <w:rPr>
          <w:rFonts w:ascii="Calibri" w:hAnsi="Calibri"/>
        </w:rPr>
        <w:object w:dxaOrig="1550" w:dyaOrig="991">
          <v:shape id="_x0000_i1028" type="#_x0000_t75" style="width:77.35pt;height:49.8pt" o:ole="">
            <v:imagedata r:id="rId20" o:title=""/>
          </v:shape>
          <o:OLEObject Type="Embed" ProgID="Excel.Sheet.12" ShapeID="_x0000_i1028" DrawAspect="Icon" ObjectID="_1483294169" r:id="rId21"/>
        </w:object>
      </w:r>
      <w:r>
        <w:rPr>
          <w:rFonts w:ascii="Calibri" w:hAnsi="Calibri"/>
        </w:rPr>
        <w:t xml:space="preserve">                                 </w:t>
      </w:r>
    </w:p>
    <w:p w:rsidR="003D7E29" w:rsidRPr="00275B92" w:rsidRDefault="003D7E29">
      <w:pPr>
        <w:pStyle w:val="BodyTextIndent3"/>
        <w:numPr>
          <w:ilvl w:val="0"/>
          <w:numId w:val="8"/>
        </w:numPr>
        <w:jc w:val="left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Приложение 5. Акт передачи электронных документов (шаблон) </w:t>
      </w:r>
    </w:p>
    <w:p w:rsidR="003D7E29" w:rsidRPr="00275B92" w:rsidRDefault="00353461" w:rsidP="00AA0280">
      <w:pPr>
        <w:pStyle w:val="ListParagraph"/>
        <w:tabs>
          <w:tab w:val="left" w:pos="4020"/>
        </w:tabs>
        <w:rPr>
          <w:rFonts w:ascii="Calibri" w:hAnsi="Calibri"/>
          <w:lang w:val="ru-RU"/>
        </w:rPr>
      </w:pPr>
      <w:r w:rsidRPr="004F0112">
        <w:rPr>
          <w:rFonts w:ascii="Calibri" w:hAnsi="Calibri"/>
          <w:lang w:val="ru-RU"/>
        </w:rPr>
        <w:t xml:space="preserve">                                              </w:t>
      </w:r>
      <w:r w:rsidR="003D7E29" w:rsidRPr="00275B92">
        <w:rPr>
          <w:rFonts w:ascii="Calibri" w:hAnsi="Calibri"/>
          <w:lang w:val="ru-RU"/>
        </w:rPr>
        <w:t xml:space="preserve">   </w:t>
      </w:r>
      <w:r w:rsidR="00AA0280">
        <w:rPr>
          <w:rFonts w:ascii="Calibri" w:hAnsi="Calibri"/>
          <w:lang w:val="ru-RU"/>
        </w:rPr>
        <w:tab/>
      </w:r>
      <w:r w:rsidR="00AA0280">
        <w:rPr>
          <w:rFonts w:ascii="Calibri" w:hAnsi="Calibri"/>
          <w:lang w:val="ru-RU"/>
        </w:rPr>
        <w:object w:dxaOrig="1550" w:dyaOrig="991">
          <v:shape id="_x0000_i1029" type="#_x0000_t75" style="width:77.35pt;height:49.8pt" o:ole="">
            <v:imagedata r:id="rId22" o:title=""/>
          </v:shape>
          <o:OLEObject Type="Embed" ProgID="Word.Document.12" ShapeID="_x0000_i1029" DrawAspect="Icon" ObjectID="_1483294170" r:id="rId23"/>
        </w:object>
      </w:r>
    </w:p>
    <w:p w:rsidR="003D7E29" w:rsidRPr="00275B92" w:rsidRDefault="003D7E29">
      <w:pPr>
        <w:pStyle w:val="BodyTextIndent3"/>
        <w:numPr>
          <w:ilvl w:val="0"/>
          <w:numId w:val="8"/>
        </w:numPr>
        <w:jc w:val="left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 xml:space="preserve">Приложение 6. Заявление о соответствии </w:t>
      </w:r>
      <w:r w:rsidR="00181E0F" w:rsidRPr="00275B92">
        <w:rPr>
          <w:rFonts w:ascii="Calibri" w:hAnsi="Calibri"/>
          <w:lang w:val="ru-RU"/>
        </w:rPr>
        <w:t>К</w:t>
      </w:r>
      <w:r w:rsidR="00181E0F">
        <w:rPr>
          <w:rFonts w:ascii="Calibri" w:hAnsi="Calibri"/>
          <w:lang w:val="ru-RU"/>
        </w:rPr>
        <w:t>валификационным</w:t>
      </w:r>
      <w:r w:rsidR="00181E0F" w:rsidRPr="002F2DBC">
        <w:rPr>
          <w:rFonts w:ascii="Calibri" w:hAnsi="Calibri"/>
          <w:lang w:val="ru-RU"/>
        </w:rPr>
        <w:t xml:space="preserve"> </w:t>
      </w:r>
      <w:r w:rsidRPr="00275B92">
        <w:rPr>
          <w:rFonts w:ascii="Calibri" w:hAnsi="Calibri"/>
          <w:lang w:val="ru-RU"/>
        </w:rPr>
        <w:t>требованиям</w:t>
      </w:r>
    </w:p>
    <w:p w:rsidR="003D7E29" w:rsidRPr="00275B92" w:rsidRDefault="003D7E29">
      <w:pPr>
        <w:pStyle w:val="BodyTextIndent3"/>
        <w:tabs>
          <w:tab w:val="left" w:pos="3070"/>
        </w:tabs>
        <w:ind w:left="1212"/>
        <w:jc w:val="left"/>
        <w:rPr>
          <w:rFonts w:ascii="Calibri" w:hAnsi="Calibri"/>
          <w:lang w:val="ru-RU"/>
        </w:rPr>
      </w:pPr>
      <w:r w:rsidRPr="00275B92">
        <w:rPr>
          <w:rFonts w:ascii="Calibri" w:hAnsi="Calibri"/>
          <w:lang w:val="ru-RU"/>
        </w:rPr>
        <w:tab/>
      </w:r>
      <w:r w:rsidR="00353461" w:rsidRPr="004F0112">
        <w:rPr>
          <w:rFonts w:ascii="Calibri" w:hAnsi="Calibri"/>
          <w:lang w:val="ru-RU"/>
        </w:rPr>
        <w:t xml:space="preserve">  </w:t>
      </w:r>
    </w:p>
    <w:p w:rsidR="003D7E29" w:rsidRPr="00275B92" w:rsidRDefault="003D7E29" w:rsidP="00AA0280">
      <w:pPr>
        <w:tabs>
          <w:tab w:val="left" w:pos="3315"/>
          <w:tab w:val="left" w:pos="4500"/>
        </w:tabs>
        <w:ind w:firstLine="720"/>
        <w:jc w:val="both"/>
        <w:rPr>
          <w:lang w:val="ru-RU"/>
        </w:rPr>
      </w:pPr>
      <w:r w:rsidRPr="00275B92">
        <w:rPr>
          <w:rFonts w:ascii="Calibri" w:hAnsi="Calibri"/>
          <w:lang w:val="ru-RU"/>
        </w:rPr>
        <w:tab/>
        <w:t xml:space="preserve">       </w:t>
      </w:r>
      <w:r w:rsidR="00AA0280">
        <w:rPr>
          <w:rFonts w:ascii="Calibri" w:hAnsi="Calibri"/>
          <w:lang w:val="ru-RU"/>
        </w:rPr>
        <w:tab/>
      </w:r>
      <w:r w:rsidR="00AA0280">
        <w:rPr>
          <w:rFonts w:ascii="Calibri" w:hAnsi="Calibri"/>
          <w:lang w:val="ru-RU"/>
        </w:rPr>
        <w:object w:dxaOrig="1550" w:dyaOrig="991">
          <v:shape id="_x0000_i1030" type="#_x0000_t75" style="width:77.35pt;height:49.8pt" o:ole="">
            <v:imagedata r:id="rId24" o:title=""/>
          </v:shape>
          <o:OLEObject Type="Embed" ProgID="Word.Document.12" ShapeID="_x0000_i1030" DrawAspect="Icon" ObjectID="_1483294171" r:id="rId25"/>
        </w:object>
      </w:r>
    </w:p>
    <w:sectPr w:rsidR="003D7E29" w:rsidRPr="00275B92" w:rsidSect="000B180B">
      <w:headerReference w:type="default" r:id="rId26"/>
      <w:footerReference w:type="default" r:id="rId27"/>
      <w:pgSz w:w="11906" w:h="16838"/>
      <w:pgMar w:top="992" w:right="1418" w:bottom="1418" w:left="1276" w:header="709" w:footer="709" w:gutter="0"/>
      <w:cols w:space="720"/>
      <w:docGrid w:linePitch="360" w:charSpace="3276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7C4" w:rsidRDefault="00CA67C4">
      <w:r>
        <w:separator/>
      </w:r>
    </w:p>
  </w:endnote>
  <w:endnote w:type="continuationSeparator" w:id="0">
    <w:p w:rsidR="00CA67C4" w:rsidRDefault="00CA67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Liberation Sans">
    <w:altName w:val="Arial"/>
    <w:charset w:val="00"/>
    <w:family w:val="auto"/>
    <w:pitch w:val="variable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E29" w:rsidRDefault="003D7E29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</w:rPr>
    </w:pPr>
    <w:r>
      <w:rPr>
        <w:rFonts w:ascii="Arial" w:hAnsi="Arial"/>
        <w:sz w:val="16"/>
      </w:rPr>
      <w:tab/>
      <w:t xml:space="preserve"> Page </w:t>
    </w:r>
    <w:fldSimple w:instr=" PAGE ">
      <w:r w:rsidR="00AA0280">
        <w:rPr>
          <w:noProof/>
        </w:rPr>
        <w:t>6</w:t>
      </w:r>
    </w:fldSimple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</w:rPr>
      <w:tab/>
      <w:t xml:space="preserve">                                                                     </w:t>
    </w:r>
    <w:r>
      <w:rPr>
        <w:rFonts w:ascii="Arial" w:hAnsi="Arial"/>
        <w:sz w:val="20"/>
      </w:rPr>
      <w:t xml:space="preserve">                                             </w:t>
    </w:r>
  </w:p>
  <w:p w:rsidR="003D7E29" w:rsidRDefault="003D7E29">
    <w:pPr>
      <w:pStyle w:val="Footer"/>
      <w:rPr>
        <w:rFonts w:ascii="Arial" w:hAnsi="Arial"/>
        <w:sz w:val="20"/>
      </w:rPr>
    </w:pPr>
    <w:r>
      <w:rPr>
        <w:rFonts w:ascii="Arial" w:hAnsi="Arial"/>
        <w:sz w:val="20"/>
      </w:rPr>
      <w:t xml:space="preserve">                </w:t>
    </w:r>
    <w:r>
      <w:rPr>
        <w:rFonts w:ascii="Arial" w:hAnsi="Arial"/>
        <w:sz w:val="20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7C4" w:rsidRDefault="00CA67C4">
      <w:r>
        <w:separator/>
      </w:r>
    </w:p>
  </w:footnote>
  <w:footnote w:type="continuationSeparator" w:id="0">
    <w:p w:rsidR="00CA67C4" w:rsidRDefault="00CA67C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jc w:val="center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1701"/>
      <w:gridCol w:w="6589"/>
      <w:gridCol w:w="1850"/>
    </w:tblGrid>
    <w:tr w:rsidR="002A0BBA" w:rsidTr="003A5150">
      <w:trPr>
        <w:trHeight w:val="1607"/>
        <w:jc w:val="center"/>
      </w:trPr>
      <w:tc>
        <w:tcPr>
          <w:tcW w:w="1701" w:type="dxa"/>
          <w:vAlign w:val="center"/>
        </w:tcPr>
        <w:p w:rsidR="002A0BBA" w:rsidRDefault="002A0BBA" w:rsidP="006E1D80">
          <w:pPr>
            <w:pStyle w:val="Header"/>
            <w:jc w:val="center"/>
            <w:rPr>
              <w:rFonts w:ascii="Arial" w:hAnsi="Arial"/>
            </w:rPr>
          </w:pPr>
          <w:r>
            <w:rPr>
              <w:noProof/>
              <w:lang w:val="ru-RU" w:eastAsia="ru-RU" w:bidi="ar-SA"/>
            </w:rPr>
            <w:drawing>
              <wp:inline distT="0" distB="0" distL="0" distR="0">
                <wp:extent cx="857250" cy="647700"/>
                <wp:effectExtent l="19050" t="0" r="0" b="0"/>
                <wp:docPr id="2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7250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89" w:type="dxa"/>
          <w:vAlign w:val="center"/>
        </w:tcPr>
        <w:p w:rsidR="002A0BBA" w:rsidRPr="003A5150" w:rsidRDefault="002A0BBA" w:rsidP="006E1D80">
          <w:pPr>
            <w:pStyle w:val="Header"/>
            <w:jc w:val="center"/>
            <w:rPr>
              <w:rFonts w:ascii="Sylfaen" w:hAnsi="Sylfaen"/>
              <w:b/>
              <w:i/>
              <w:lang w:val="ru-RU"/>
            </w:rPr>
          </w:pPr>
          <w:r w:rsidRPr="003A5150">
            <w:rPr>
              <w:rFonts w:ascii="Sylfaen" w:hAnsi="Sylfaen"/>
              <w:lang w:val="ru-RU"/>
            </w:rPr>
            <w:t>КОНКУРС ПО ВЫБОРУ ПОСТАВЩИКА МАТЕРИАЛОВ ДЛЯ ПУНКТОВ ПРОДАЖИ (</w:t>
          </w:r>
          <w:r w:rsidRPr="003A5150">
            <w:rPr>
              <w:rFonts w:ascii="Sylfaen" w:hAnsi="Sylfaen"/>
            </w:rPr>
            <w:t>POS</w:t>
          </w:r>
          <w:r w:rsidRPr="003A5150">
            <w:rPr>
              <w:rFonts w:ascii="Sylfaen" w:hAnsi="Sylfaen"/>
              <w:lang w:val="ru-RU"/>
            </w:rPr>
            <w:t xml:space="preserve"> МАТЕРИАЛЫ) ДЛЯ НУЖД ЗАО «АРМЕНТЕЛ» СРОКОМ НА 1 ГОД</w:t>
          </w:r>
        </w:p>
      </w:tc>
      <w:tc>
        <w:tcPr>
          <w:tcW w:w="1850" w:type="dxa"/>
          <w:vAlign w:val="center"/>
        </w:tcPr>
        <w:p w:rsidR="002A0BBA" w:rsidRPr="003A5150" w:rsidRDefault="003A5150" w:rsidP="003A5150">
          <w:pPr>
            <w:pStyle w:val="Header"/>
            <w:jc w:val="center"/>
            <w:rPr>
              <w:rFonts w:ascii="Sylfaen" w:hAnsi="Sylfaen"/>
            </w:rPr>
          </w:pPr>
          <w:r w:rsidRPr="003A5150">
            <w:rPr>
              <w:rFonts w:ascii="Sylfaen" w:hAnsi="Sylfaen"/>
              <w:caps/>
            </w:rPr>
            <w:t>И</w:t>
          </w:r>
          <w:r>
            <w:rPr>
              <w:rFonts w:ascii="Sylfaen" w:hAnsi="Sylfaen"/>
              <w:caps/>
            </w:rPr>
            <w:t>нструкц</w:t>
          </w:r>
          <w:r w:rsidR="002A0BBA" w:rsidRPr="003A5150">
            <w:rPr>
              <w:rFonts w:ascii="Sylfaen" w:hAnsi="Sylfaen"/>
              <w:caps/>
            </w:rPr>
            <w:t>я участнику КОНКУРСА</w:t>
          </w:r>
        </w:p>
      </w:tc>
    </w:tr>
  </w:tbl>
  <w:p w:rsidR="003D7E29" w:rsidRDefault="003D7E2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.1"/>
      <w:lvlJc w:val="left"/>
      <w:pPr>
        <w:tabs>
          <w:tab w:val="num" w:pos="720"/>
        </w:tabs>
        <w:ind w:left="360" w:hanging="360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Num24"/>
    <w:lvl w:ilvl="0">
      <w:start w:val="1"/>
      <w:numFmt w:val="decimal"/>
      <w:lvlText w:val="%1."/>
      <w:lvlJc w:val="left"/>
      <w:pPr>
        <w:tabs>
          <w:tab w:val="num" w:pos="0"/>
        </w:tabs>
        <w:ind w:left="1495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29" w:hanging="180"/>
      </w:pPr>
    </w:lvl>
  </w:abstractNum>
  <w:abstractNum w:abstractNumId="2">
    <w:nsid w:val="00000003"/>
    <w:multiLevelType w:val="multilevel"/>
    <w:tmpl w:val="00000003"/>
    <w:name w:val="WWNum2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">
    <w:nsid w:val="00000004"/>
    <w:multiLevelType w:val="multilevel"/>
    <w:tmpl w:val="00000004"/>
    <w:name w:val="WWNum28"/>
    <w:lvl w:ilvl="0">
      <w:start w:val="1"/>
      <w:numFmt w:val="decimal"/>
      <w:lvlText w:val="%1."/>
      <w:lvlJc w:val="left"/>
      <w:pPr>
        <w:tabs>
          <w:tab w:val="num" w:pos="0"/>
        </w:tabs>
        <w:ind w:left="1495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29" w:hanging="180"/>
      </w:pPr>
    </w:lvl>
  </w:abstractNum>
  <w:abstractNum w:abstractNumId="4">
    <w:nsid w:val="00000005"/>
    <w:multiLevelType w:val="multilevel"/>
    <w:tmpl w:val="00000005"/>
    <w:name w:val="WWNum31"/>
    <w:lvl w:ilvl="0">
      <w:start w:val="1"/>
      <w:numFmt w:val="decimal"/>
      <w:lvlText w:val="%1."/>
      <w:lvlJc w:val="left"/>
      <w:pPr>
        <w:tabs>
          <w:tab w:val="num" w:pos="0"/>
        </w:tabs>
        <w:ind w:left="1495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29" w:hanging="180"/>
      </w:pPr>
    </w:lvl>
  </w:abstractNum>
  <w:abstractNum w:abstractNumId="5">
    <w:nsid w:val="00000006"/>
    <w:multiLevelType w:val="multilevel"/>
    <w:tmpl w:val="00000006"/>
    <w:name w:val="WWNum32"/>
    <w:lvl w:ilvl="0">
      <w:start w:val="1"/>
      <w:numFmt w:val="decimal"/>
      <w:lvlText w:val="%1."/>
      <w:lvlJc w:val="left"/>
      <w:pPr>
        <w:tabs>
          <w:tab w:val="num" w:pos="0"/>
        </w:tabs>
        <w:ind w:left="1495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29" w:hanging="180"/>
      </w:pPr>
    </w:lvl>
  </w:abstractNum>
  <w:abstractNum w:abstractNumId="6">
    <w:nsid w:val="00000007"/>
    <w:multiLevelType w:val="multilevel"/>
    <w:tmpl w:val="00000007"/>
    <w:name w:val="WWNum3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7">
    <w:nsid w:val="00000008"/>
    <w:multiLevelType w:val="multilevel"/>
    <w:tmpl w:val="00000008"/>
    <w:name w:val="WWNum4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8">
    <w:nsid w:val="7ED62B35"/>
    <w:multiLevelType w:val="hybridMultilevel"/>
    <w:tmpl w:val="BBAA131E"/>
    <w:lvl w:ilvl="0" w:tplc="0419000B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stylePaneFormatFilter w:val="0000"/>
  <w:defaultTabStop w:val="708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</w:compat>
  <w:rsids>
    <w:rsidRoot w:val="00275B92"/>
    <w:rsid w:val="000A250E"/>
    <w:rsid w:val="000B180B"/>
    <w:rsid w:val="00175D92"/>
    <w:rsid w:val="00181E0F"/>
    <w:rsid w:val="00275B92"/>
    <w:rsid w:val="002A0BBA"/>
    <w:rsid w:val="002C01C2"/>
    <w:rsid w:val="002F2DBC"/>
    <w:rsid w:val="003215A2"/>
    <w:rsid w:val="00353461"/>
    <w:rsid w:val="003572EB"/>
    <w:rsid w:val="003A5150"/>
    <w:rsid w:val="003D7E29"/>
    <w:rsid w:val="00413D25"/>
    <w:rsid w:val="004F0112"/>
    <w:rsid w:val="005172A5"/>
    <w:rsid w:val="00603FB3"/>
    <w:rsid w:val="006E6EE3"/>
    <w:rsid w:val="008C7C05"/>
    <w:rsid w:val="00AA0280"/>
    <w:rsid w:val="00C04326"/>
    <w:rsid w:val="00CA67C4"/>
    <w:rsid w:val="00CB1F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B180B"/>
    <w:pPr>
      <w:suppressAutoHyphens/>
    </w:pPr>
    <w:rPr>
      <w:rFonts w:ascii="Liberation Serif" w:eastAsia="Liberation Sans" w:hAnsi="Liberation Serif" w:cs="Liberation Sans"/>
      <w:kern w:val="1"/>
      <w:sz w:val="24"/>
      <w:szCs w:val="24"/>
      <w:lang w:val="en-US" w:eastAsia="hi-IN" w:bidi="hi-IN"/>
    </w:rPr>
  </w:style>
  <w:style w:type="paragraph" w:styleId="Heading1">
    <w:name w:val="heading 1"/>
    <w:basedOn w:val="Normal"/>
    <w:next w:val="BodyText"/>
    <w:qFormat/>
    <w:rsid w:val="000B180B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BodyText"/>
    <w:qFormat/>
    <w:rsid w:val="000B180B"/>
    <w:pPr>
      <w:keepNext/>
      <w:tabs>
        <w:tab w:val="num" w:pos="576"/>
      </w:tabs>
      <w:spacing w:before="240" w:after="60"/>
      <w:ind w:left="576" w:hanging="576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BodyText"/>
    <w:qFormat/>
    <w:rsid w:val="000B180B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BodyText"/>
    <w:qFormat/>
    <w:rsid w:val="000B180B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0B180B"/>
    <w:rPr>
      <w:color w:val="0000FF"/>
      <w:u w:val="single"/>
    </w:rPr>
  </w:style>
  <w:style w:type="character" w:styleId="FollowedHyperlink">
    <w:name w:val="FollowedHyperlink"/>
    <w:basedOn w:val="DefaultParagraphFont"/>
    <w:rsid w:val="000B180B"/>
    <w:rPr>
      <w:color w:val="800080"/>
      <w:u w:val="single"/>
    </w:rPr>
  </w:style>
  <w:style w:type="character" w:customStyle="1" w:styleId="BodyTextIndent2Char">
    <w:name w:val="Body Text Indent 2 Char"/>
    <w:basedOn w:val="DefaultParagraphFont"/>
    <w:rsid w:val="000B180B"/>
    <w:rPr>
      <w:sz w:val="24"/>
      <w:szCs w:val="24"/>
    </w:rPr>
  </w:style>
  <w:style w:type="character" w:customStyle="1" w:styleId="BodyTextIndentChar">
    <w:name w:val="Body Text Indent Char"/>
    <w:basedOn w:val="DefaultParagraphFont"/>
    <w:rsid w:val="000B180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rsid w:val="000B180B"/>
    <w:rPr>
      <w:sz w:val="24"/>
      <w:szCs w:val="24"/>
    </w:rPr>
  </w:style>
  <w:style w:type="character" w:customStyle="1" w:styleId="BalloonTextChar">
    <w:name w:val="Balloon Text Char"/>
    <w:basedOn w:val="DefaultParagraphFont"/>
    <w:rsid w:val="000B180B"/>
    <w:rPr>
      <w:rFonts w:ascii="Tahoma" w:hAnsi="Tahoma" w:cs="Tahoma"/>
      <w:sz w:val="16"/>
      <w:szCs w:val="16"/>
    </w:rPr>
  </w:style>
  <w:style w:type="character" w:customStyle="1" w:styleId="BodyTextChar">
    <w:name w:val="Body Text Char"/>
    <w:basedOn w:val="DefaultParagraphFont"/>
    <w:rsid w:val="000B180B"/>
    <w:rPr>
      <w:sz w:val="24"/>
      <w:szCs w:val="24"/>
    </w:rPr>
  </w:style>
  <w:style w:type="character" w:styleId="Strong">
    <w:name w:val="Strong"/>
    <w:basedOn w:val="DefaultParagraphFont"/>
    <w:qFormat/>
    <w:rsid w:val="000B180B"/>
    <w:rPr>
      <w:b/>
      <w:bCs/>
    </w:rPr>
  </w:style>
  <w:style w:type="character" w:customStyle="1" w:styleId="SubtitleChar">
    <w:name w:val="Subtitle Char"/>
    <w:basedOn w:val="DefaultParagraphFont"/>
    <w:rsid w:val="000B180B"/>
    <w:rPr>
      <w:rFonts w:ascii="Cambria" w:hAnsi="Cambria"/>
      <w:sz w:val="24"/>
      <w:szCs w:val="24"/>
    </w:rPr>
  </w:style>
  <w:style w:type="character" w:styleId="Emphasis">
    <w:name w:val="Emphasis"/>
    <w:basedOn w:val="DefaultParagraphFont"/>
    <w:qFormat/>
    <w:rsid w:val="000B180B"/>
    <w:rPr>
      <w:i/>
      <w:iCs/>
    </w:rPr>
  </w:style>
  <w:style w:type="character" w:customStyle="1" w:styleId="Heading2Char">
    <w:name w:val="Heading 2 Char"/>
    <w:basedOn w:val="DefaultParagraphFont"/>
    <w:rsid w:val="000B180B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rsid w:val="000B180B"/>
    <w:rPr>
      <w:sz w:val="24"/>
      <w:szCs w:val="24"/>
    </w:rPr>
  </w:style>
  <w:style w:type="character" w:customStyle="1" w:styleId="CommentReference1">
    <w:name w:val="Comment Reference1"/>
    <w:basedOn w:val="DefaultParagraphFont"/>
    <w:rsid w:val="000B180B"/>
    <w:rPr>
      <w:sz w:val="16"/>
      <w:szCs w:val="16"/>
    </w:rPr>
  </w:style>
  <w:style w:type="character" w:customStyle="1" w:styleId="CommentTextChar">
    <w:name w:val="Comment Text Char"/>
    <w:basedOn w:val="DefaultParagraphFont"/>
    <w:rsid w:val="000B180B"/>
  </w:style>
  <w:style w:type="character" w:customStyle="1" w:styleId="CommentSubjectChar">
    <w:name w:val="Comment Subject Char"/>
    <w:basedOn w:val="CommentTextChar"/>
    <w:rsid w:val="000B180B"/>
    <w:rPr>
      <w:b/>
      <w:bCs/>
    </w:rPr>
  </w:style>
  <w:style w:type="character" w:customStyle="1" w:styleId="ListLabel1">
    <w:name w:val="ListLabel 1"/>
    <w:rsid w:val="000B180B"/>
    <w:rPr>
      <w:rFonts w:cs="Courier New"/>
    </w:rPr>
  </w:style>
  <w:style w:type="character" w:customStyle="1" w:styleId="ListLabel2">
    <w:name w:val="ListLabel 2"/>
    <w:rsid w:val="000B180B"/>
    <w:rPr>
      <w:rFonts w:eastAsia="Times New Roman" w:cs="Times New Roman"/>
    </w:rPr>
  </w:style>
  <w:style w:type="character" w:customStyle="1" w:styleId="ListLabel3">
    <w:name w:val="ListLabel 3"/>
    <w:rsid w:val="000B180B"/>
    <w:rPr>
      <w:sz w:val="24"/>
    </w:rPr>
  </w:style>
  <w:style w:type="character" w:customStyle="1" w:styleId="ListLabel4">
    <w:name w:val="ListLabel 4"/>
    <w:rsid w:val="000B180B"/>
    <w:rPr>
      <w:b w:val="0"/>
      <w:color w:val="00000A"/>
      <w:sz w:val="24"/>
    </w:rPr>
  </w:style>
  <w:style w:type="character" w:customStyle="1" w:styleId="ListLabel5">
    <w:name w:val="ListLabel 5"/>
    <w:rsid w:val="000B180B"/>
    <w:rPr>
      <w:color w:val="00000A"/>
      <w:sz w:val="24"/>
    </w:rPr>
  </w:style>
  <w:style w:type="character" w:customStyle="1" w:styleId="ListLabel6">
    <w:name w:val="ListLabel 6"/>
    <w:rsid w:val="000B180B"/>
    <w:rPr>
      <w:caps/>
    </w:rPr>
  </w:style>
  <w:style w:type="paragraph" w:customStyle="1" w:styleId="Heading">
    <w:name w:val="Heading"/>
    <w:basedOn w:val="Normal"/>
    <w:next w:val="BodyText"/>
    <w:rsid w:val="000B180B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BodyText">
    <w:name w:val="Body Text"/>
    <w:basedOn w:val="Normal"/>
    <w:rsid w:val="000B180B"/>
    <w:pPr>
      <w:spacing w:after="120"/>
    </w:pPr>
  </w:style>
  <w:style w:type="paragraph" w:styleId="List">
    <w:name w:val="List"/>
    <w:basedOn w:val="BodyText"/>
    <w:rsid w:val="000B180B"/>
  </w:style>
  <w:style w:type="paragraph" w:styleId="Caption">
    <w:name w:val="caption"/>
    <w:basedOn w:val="Normal"/>
    <w:qFormat/>
    <w:rsid w:val="000B180B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rsid w:val="000B180B"/>
    <w:pPr>
      <w:suppressLineNumbers/>
    </w:pPr>
  </w:style>
  <w:style w:type="paragraph" w:styleId="ListBullet2">
    <w:name w:val="List Bullet 2"/>
    <w:basedOn w:val="Normal"/>
    <w:rsid w:val="000B180B"/>
    <w:pPr>
      <w:tabs>
        <w:tab w:val="left" w:pos="-1134"/>
        <w:tab w:val="left" w:pos="0"/>
      </w:tabs>
      <w:jc w:val="both"/>
    </w:pPr>
    <w:rPr>
      <w:color w:val="000000"/>
      <w:szCs w:val="20"/>
    </w:rPr>
  </w:style>
  <w:style w:type="paragraph" w:customStyle="1" w:styleId="Frontpage1">
    <w:name w:val="Frontpage1"/>
    <w:basedOn w:val="Normal"/>
    <w:rsid w:val="000B180B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0B180B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rsid w:val="000B180B"/>
    <w:pPr>
      <w:tabs>
        <w:tab w:val="right" w:leader="dot" w:pos="9972"/>
      </w:tabs>
      <w:spacing w:before="240" w:after="120"/>
    </w:pPr>
    <w:rPr>
      <w:b/>
      <w:bCs/>
    </w:rPr>
  </w:style>
  <w:style w:type="paragraph" w:styleId="TOC2">
    <w:name w:val="toc 2"/>
    <w:basedOn w:val="Normal"/>
    <w:rsid w:val="000B180B"/>
    <w:pPr>
      <w:tabs>
        <w:tab w:val="right" w:leader="dot" w:pos="9689"/>
      </w:tabs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rsid w:val="000B180B"/>
    <w:pPr>
      <w:tabs>
        <w:tab w:val="left" w:pos="-2520"/>
      </w:tabs>
      <w:ind w:left="900" w:firstLine="720"/>
      <w:jc w:val="both"/>
    </w:pPr>
  </w:style>
  <w:style w:type="paragraph" w:styleId="BodyTextIndent3">
    <w:name w:val="Body Text Indent 3"/>
    <w:basedOn w:val="Normal"/>
    <w:rsid w:val="000B180B"/>
    <w:pPr>
      <w:ind w:left="900"/>
      <w:jc w:val="both"/>
    </w:pPr>
  </w:style>
  <w:style w:type="paragraph" w:styleId="BodyTextIndent">
    <w:name w:val="Body Text Indent"/>
    <w:basedOn w:val="Normal"/>
    <w:rsid w:val="000B180B"/>
    <w:pPr>
      <w:widowControl w:val="0"/>
      <w:ind w:left="283" w:right="200"/>
    </w:pPr>
    <w:rPr>
      <w:color w:val="000000"/>
    </w:rPr>
  </w:style>
  <w:style w:type="paragraph" w:styleId="Header">
    <w:name w:val="header"/>
    <w:basedOn w:val="Normal"/>
    <w:rsid w:val="000B180B"/>
    <w:pPr>
      <w:suppressLineNumbers/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0B180B"/>
    <w:pPr>
      <w:suppressLineNumbers/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rsid w:val="000B180B"/>
    <w:pPr>
      <w:spacing w:line="240" w:lineRule="atLeast"/>
    </w:pPr>
  </w:style>
  <w:style w:type="paragraph" w:customStyle="1" w:styleId="2">
    <w:name w:val="Заголовок2а"/>
    <w:basedOn w:val="Normal"/>
    <w:rsid w:val="000B180B"/>
    <w:pPr>
      <w:tabs>
        <w:tab w:val="num" w:pos="720"/>
      </w:tabs>
      <w:ind w:left="360" w:hanging="360"/>
      <w:outlineLvl w:val="0"/>
    </w:pPr>
  </w:style>
  <w:style w:type="paragraph" w:styleId="BalloonText">
    <w:name w:val="Balloon Text"/>
    <w:basedOn w:val="Normal"/>
    <w:rsid w:val="000B180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0B180B"/>
    <w:pPr>
      <w:ind w:left="720"/>
    </w:pPr>
  </w:style>
  <w:style w:type="paragraph" w:styleId="Subtitle">
    <w:name w:val="Subtitle"/>
    <w:basedOn w:val="Normal"/>
    <w:next w:val="BodyText"/>
    <w:qFormat/>
    <w:rsid w:val="000B180B"/>
    <w:pPr>
      <w:spacing w:after="60"/>
      <w:jc w:val="center"/>
    </w:pPr>
    <w:rPr>
      <w:rFonts w:ascii="Cambria" w:hAnsi="Cambria"/>
      <w:i/>
      <w:iCs/>
      <w:sz w:val="28"/>
      <w:szCs w:val="28"/>
    </w:rPr>
  </w:style>
  <w:style w:type="paragraph" w:styleId="NormalWeb">
    <w:name w:val="Normal (Web)"/>
    <w:basedOn w:val="Normal"/>
    <w:rsid w:val="000B180B"/>
    <w:pPr>
      <w:spacing w:before="28" w:after="28"/>
    </w:pPr>
    <w:rPr>
      <w:rFonts w:ascii="Arial Unicode MS" w:eastAsia="Arial Unicode MS" w:hAnsi="Arial Unicode MS" w:cs="Arial Unicode MS"/>
      <w:color w:val="000000"/>
    </w:rPr>
  </w:style>
  <w:style w:type="paragraph" w:customStyle="1" w:styleId="a">
    <w:name w:val="Пункт"/>
    <w:basedOn w:val="Normal"/>
    <w:rsid w:val="000B180B"/>
    <w:pPr>
      <w:tabs>
        <w:tab w:val="left" w:pos="2160"/>
      </w:tabs>
      <w:spacing w:line="360" w:lineRule="auto"/>
      <w:ind w:left="2160" w:hanging="180"/>
      <w:jc w:val="both"/>
    </w:pPr>
    <w:rPr>
      <w:sz w:val="28"/>
      <w:szCs w:val="20"/>
    </w:rPr>
  </w:style>
  <w:style w:type="paragraph" w:customStyle="1" w:styleId="CommentText1">
    <w:name w:val="Comment Text1"/>
    <w:basedOn w:val="Normal"/>
    <w:rsid w:val="000B180B"/>
    <w:rPr>
      <w:sz w:val="20"/>
      <w:szCs w:val="20"/>
    </w:rPr>
  </w:style>
  <w:style w:type="paragraph" w:customStyle="1" w:styleId="CommentSubject1">
    <w:name w:val="Comment Subject1"/>
    <w:basedOn w:val="CommentText1"/>
    <w:rsid w:val="000B180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/" TargetMode="External"/><Relationship Id="rId13" Type="http://schemas.openxmlformats.org/officeDocument/2006/relationships/hyperlink" Target="http://www.gnumner.am/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package" Target="embeddings/_____Microsoft_Office_Excel3.xlsx"/><Relationship Id="rId7" Type="http://schemas.openxmlformats.org/officeDocument/2006/relationships/hyperlink" Target="mailto:SBayatyan@beeline.am" TargetMode="External"/><Relationship Id="rId12" Type="http://schemas.openxmlformats.org/officeDocument/2006/relationships/hyperlink" Target="http://www.beeline.am/" TargetMode="External"/><Relationship Id="rId17" Type="http://schemas.openxmlformats.org/officeDocument/2006/relationships/package" Target="embeddings/_________Microsoft_Office_Word2.docx"/><Relationship Id="rId25" Type="http://schemas.openxmlformats.org/officeDocument/2006/relationships/package" Target="embeddings/_________Microsoft_Office_Word5.docx"/><Relationship Id="rId2" Type="http://schemas.openxmlformats.org/officeDocument/2006/relationships/styles" Target="styles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Tigs@beeline.am" TargetMode="External"/><Relationship Id="rId24" Type="http://schemas.openxmlformats.org/officeDocument/2006/relationships/image" Target="media/image6.emf"/><Relationship Id="rId5" Type="http://schemas.openxmlformats.org/officeDocument/2006/relationships/footnotes" Target="footnotes.xml"/><Relationship Id="rId15" Type="http://schemas.openxmlformats.org/officeDocument/2006/relationships/package" Target="embeddings/_________Microsoft_Office_Word1.docx"/><Relationship Id="rId23" Type="http://schemas.openxmlformats.org/officeDocument/2006/relationships/package" Target="embeddings/_________Microsoft_Office_Word4.docx"/><Relationship Id="rId28" Type="http://schemas.openxmlformats.org/officeDocument/2006/relationships/fontTable" Target="fontTable.xml"/><Relationship Id="rId10" Type="http://schemas.openxmlformats.org/officeDocument/2006/relationships/hyperlink" Target="mailto:Tender_armentel_VH@beeline.am" TargetMode="External"/><Relationship Id="rId19" Type="http://schemas.openxmlformats.org/officeDocument/2006/relationships/oleObject" Target="embeddings/_________Microsoft_Office_Word_97_-_20031.doc"/><Relationship Id="rId4" Type="http://schemas.openxmlformats.org/officeDocument/2006/relationships/webSettings" Target="webSettings.xml"/><Relationship Id="rId9" Type="http://schemas.openxmlformats.org/officeDocument/2006/relationships/hyperlink" Target="http://www.gnumner.am/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6</Pages>
  <Words>1392</Words>
  <Characters>7939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Инструкция участнику Тендера</vt:lpstr>
    </vt:vector>
  </TitlesOfParts>
  <Company>VIMPELCOM</Company>
  <LinksUpToDate>false</LinksUpToDate>
  <CharactersWithSpaces>9313</CharactersWithSpaces>
  <SharedDoc>false</SharedDoc>
  <HLinks>
    <vt:vector size="60" baseType="variant">
      <vt:variant>
        <vt:i4>7012469</vt:i4>
      </vt:variant>
      <vt:variant>
        <vt:i4>27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24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71173173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Договор</vt:lpwstr>
      </vt:variant>
      <vt:variant>
        <vt:i4>1376314</vt:i4>
      </vt:variant>
      <vt:variant>
        <vt:i4>18</vt:i4>
      </vt:variant>
      <vt:variant>
        <vt:i4>0</vt:i4>
      </vt:variant>
      <vt:variant>
        <vt:i4>5</vt:i4>
      </vt:variant>
      <vt:variant>
        <vt:lpwstr>mailto:Tigs@beeline.am</vt:lpwstr>
      </vt:variant>
      <vt:variant>
        <vt:lpwstr/>
      </vt:variant>
      <vt:variant>
        <vt:i4>6226019</vt:i4>
      </vt:variant>
      <vt:variant>
        <vt:i4>15</vt:i4>
      </vt:variant>
      <vt:variant>
        <vt:i4>0</vt:i4>
      </vt:variant>
      <vt:variant>
        <vt:i4>5</vt:i4>
      </vt:variant>
      <vt:variant>
        <vt:lpwstr>mailto:Tender_armentel_VH@beeline.am</vt:lpwstr>
      </vt:variant>
      <vt:variant>
        <vt:lpwstr/>
      </vt:variant>
      <vt:variant>
        <vt:i4>7012469</vt:i4>
      </vt:variant>
      <vt:variant>
        <vt:i4>12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9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7077965</vt:i4>
      </vt:variant>
      <vt:variant>
        <vt:i4>6</vt:i4>
      </vt:variant>
      <vt:variant>
        <vt:i4>0</vt:i4>
      </vt:variant>
      <vt:variant>
        <vt:i4>5</vt:i4>
      </vt:variant>
      <vt:variant>
        <vt:lpwstr>mailto:SBayatyan@beeline.am</vt:lpwstr>
      </vt:variant>
      <vt:variant>
        <vt:lpwstr/>
      </vt:variant>
      <vt:variant>
        <vt:i4>71173173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Договор</vt:lpwstr>
      </vt:variant>
      <vt:variant>
        <vt:i4>71173173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Договор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SBayatyan</cp:lastModifiedBy>
  <cp:revision>9</cp:revision>
  <cp:lastPrinted>2015-01-19T11:16:00Z</cp:lastPrinted>
  <dcterms:created xsi:type="dcterms:W3CDTF">2015-01-19T11:12:00Z</dcterms:created>
  <dcterms:modified xsi:type="dcterms:W3CDTF">2015-01-20T17:22:00Z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VIMPELCOM JSC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